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901"/>
        <w:tblW w:w="15264" w:type="dxa"/>
        <w:tblLayout w:type="fixed"/>
        <w:tblCellMar>
          <w:left w:w="115" w:type="dxa"/>
          <w:right w:w="115" w:type="dxa"/>
        </w:tblCellMar>
        <w:tblLook w:val="04A0" w:firstRow="1" w:lastRow="0" w:firstColumn="1" w:lastColumn="0" w:noHBand="0" w:noVBand="1"/>
      </w:tblPr>
      <w:tblGrid>
        <w:gridCol w:w="1795"/>
        <w:gridCol w:w="2520"/>
        <w:gridCol w:w="2700"/>
        <w:gridCol w:w="3060"/>
        <w:gridCol w:w="2520"/>
        <w:gridCol w:w="2280"/>
        <w:gridCol w:w="365"/>
        <w:gridCol w:w="24"/>
      </w:tblGrid>
      <w:tr w:rsidR="00D005A3" w:rsidTr="00686A0B">
        <w:trPr>
          <w:trHeight w:val="530"/>
        </w:trPr>
        <w:tc>
          <w:tcPr>
            <w:tcW w:w="15264" w:type="dxa"/>
            <w:gridSpan w:val="8"/>
            <w:tcBorders>
              <w:top w:val="nil"/>
              <w:left w:val="nil"/>
              <w:bottom w:val="nil"/>
              <w:right w:val="nil"/>
            </w:tcBorders>
          </w:tcPr>
          <w:p w:rsidR="00D005A3" w:rsidRPr="005A0AE5" w:rsidRDefault="00D005A3" w:rsidP="00D005A3">
            <w:pPr>
              <w:tabs>
                <w:tab w:val="left" w:pos="1095"/>
              </w:tabs>
              <w:rPr>
                <w:b/>
                <w:i/>
                <w:sz w:val="28"/>
                <w:szCs w:val="28"/>
              </w:rPr>
            </w:pPr>
            <w:r>
              <w:rPr>
                <w:b/>
                <w:sz w:val="16"/>
                <w:szCs w:val="16"/>
              </w:rPr>
              <w:tab/>
            </w:r>
            <w:r>
              <w:rPr>
                <w:b/>
                <w:i/>
                <w:sz w:val="28"/>
                <w:szCs w:val="28"/>
              </w:rPr>
              <w:t>Lesson plans belonging t</w:t>
            </w:r>
            <w:r w:rsidRPr="005A0AE5">
              <w:rPr>
                <w:b/>
                <w:i/>
                <w:sz w:val="28"/>
                <w:szCs w:val="28"/>
              </w:rPr>
              <w:t>o:</w:t>
            </w:r>
            <w:r>
              <w:rPr>
                <w:b/>
                <w:i/>
                <w:sz w:val="28"/>
                <w:szCs w:val="28"/>
              </w:rPr>
              <w:t xml:space="preserve"> Marissa Swanz                                                             Week of: </w:t>
            </w:r>
            <w:r>
              <w:rPr>
                <w:b/>
                <w:i/>
                <w:sz w:val="28"/>
                <w:szCs w:val="28"/>
              </w:rPr>
              <w:t>May 20</w:t>
            </w:r>
            <w:r w:rsidRPr="00D005A3">
              <w:rPr>
                <w:b/>
                <w:i/>
                <w:sz w:val="28"/>
                <w:szCs w:val="28"/>
                <w:vertAlign w:val="superscript"/>
              </w:rPr>
              <w:t>th</w:t>
            </w:r>
            <w:r>
              <w:rPr>
                <w:b/>
                <w:i/>
                <w:sz w:val="28"/>
                <w:szCs w:val="28"/>
              </w:rPr>
              <w:t>- May 24</w:t>
            </w:r>
            <w:r w:rsidRPr="00D005A3">
              <w:rPr>
                <w:b/>
                <w:i/>
                <w:sz w:val="28"/>
                <w:szCs w:val="28"/>
                <w:vertAlign w:val="superscript"/>
              </w:rPr>
              <w:t>th</w:t>
            </w:r>
            <w:r>
              <w:rPr>
                <w:b/>
                <w:i/>
                <w:sz w:val="28"/>
                <w:szCs w:val="28"/>
              </w:rPr>
              <w:t xml:space="preserve"> </w:t>
            </w:r>
            <w:r>
              <w:rPr>
                <w:b/>
                <w:i/>
                <w:sz w:val="28"/>
                <w:szCs w:val="28"/>
              </w:rPr>
              <w:t xml:space="preserve"> </w:t>
            </w:r>
          </w:p>
        </w:tc>
      </w:tr>
      <w:tr w:rsidR="00861E6D" w:rsidTr="00686A0B">
        <w:trPr>
          <w:gridAfter w:val="2"/>
          <w:wAfter w:w="389" w:type="dxa"/>
          <w:trHeight w:val="395"/>
        </w:trPr>
        <w:tc>
          <w:tcPr>
            <w:tcW w:w="1795" w:type="dxa"/>
          </w:tcPr>
          <w:p w:rsidR="00861E6D" w:rsidRDefault="00861E6D" w:rsidP="00F76375"/>
        </w:tc>
        <w:tc>
          <w:tcPr>
            <w:tcW w:w="2520" w:type="dxa"/>
            <w:shd w:val="clear" w:color="auto" w:fill="8EAADB" w:themeFill="accent5" w:themeFillTint="99"/>
          </w:tcPr>
          <w:p w:rsidR="00861E6D" w:rsidRPr="00FE0FD4" w:rsidRDefault="00861E6D" w:rsidP="00F76375">
            <w:pPr>
              <w:jc w:val="center"/>
              <w:rPr>
                <w:b/>
                <w:sz w:val="16"/>
                <w:szCs w:val="16"/>
              </w:rPr>
            </w:pPr>
            <w:r w:rsidRPr="00FE0FD4">
              <w:rPr>
                <w:b/>
                <w:sz w:val="16"/>
                <w:szCs w:val="16"/>
              </w:rPr>
              <w:t>MONDAY</w:t>
            </w:r>
          </w:p>
        </w:tc>
        <w:tc>
          <w:tcPr>
            <w:tcW w:w="2700" w:type="dxa"/>
            <w:shd w:val="clear" w:color="auto" w:fill="8EAADB" w:themeFill="accent5" w:themeFillTint="99"/>
          </w:tcPr>
          <w:p w:rsidR="00861E6D" w:rsidRPr="00FE0FD4" w:rsidRDefault="00861E6D" w:rsidP="00F76375">
            <w:pPr>
              <w:jc w:val="center"/>
              <w:rPr>
                <w:b/>
                <w:sz w:val="16"/>
                <w:szCs w:val="16"/>
              </w:rPr>
            </w:pPr>
            <w:r w:rsidRPr="00FE0FD4">
              <w:rPr>
                <w:b/>
                <w:sz w:val="16"/>
                <w:szCs w:val="16"/>
              </w:rPr>
              <w:t>TUESDAY</w:t>
            </w:r>
          </w:p>
        </w:tc>
        <w:tc>
          <w:tcPr>
            <w:tcW w:w="3060" w:type="dxa"/>
            <w:shd w:val="clear" w:color="auto" w:fill="8EAADB" w:themeFill="accent5" w:themeFillTint="99"/>
          </w:tcPr>
          <w:p w:rsidR="00861E6D" w:rsidRPr="00FE0FD4" w:rsidRDefault="00861E6D" w:rsidP="00F76375">
            <w:pPr>
              <w:jc w:val="center"/>
              <w:rPr>
                <w:b/>
                <w:sz w:val="16"/>
                <w:szCs w:val="16"/>
              </w:rPr>
            </w:pPr>
            <w:r w:rsidRPr="00FE0FD4">
              <w:rPr>
                <w:b/>
                <w:sz w:val="16"/>
                <w:szCs w:val="16"/>
              </w:rPr>
              <w:t>WEDNESDAY</w:t>
            </w:r>
            <w:r>
              <w:rPr>
                <w:b/>
                <w:sz w:val="16"/>
                <w:szCs w:val="16"/>
              </w:rPr>
              <w:t xml:space="preserve"> </w:t>
            </w:r>
          </w:p>
        </w:tc>
        <w:tc>
          <w:tcPr>
            <w:tcW w:w="4800" w:type="dxa"/>
            <w:gridSpan w:val="2"/>
            <w:vMerge w:val="restart"/>
            <w:shd w:val="clear" w:color="auto" w:fill="595959" w:themeFill="text1" w:themeFillTint="A6"/>
          </w:tcPr>
          <w:p w:rsidR="00861E6D" w:rsidRPr="00715480" w:rsidRDefault="00715480" w:rsidP="00F76375">
            <w:pPr>
              <w:jc w:val="center"/>
              <w:rPr>
                <w:b/>
                <w:color w:val="FFFF00"/>
                <w:sz w:val="16"/>
                <w:szCs w:val="16"/>
              </w:rPr>
            </w:pPr>
            <w:r w:rsidRPr="00715480">
              <w:rPr>
                <w:b/>
                <w:color w:val="FFFF00"/>
                <w:sz w:val="16"/>
                <w:szCs w:val="16"/>
              </w:rPr>
              <w:t xml:space="preserve">Thursday and Friday </w:t>
            </w:r>
          </w:p>
          <w:p w:rsidR="00715480" w:rsidRPr="00715480" w:rsidRDefault="00715480" w:rsidP="00F76375">
            <w:pPr>
              <w:jc w:val="center"/>
              <w:rPr>
                <w:b/>
                <w:color w:val="FFFF00"/>
                <w:sz w:val="16"/>
                <w:szCs w:val="16"/>
              </w:rPr>
            </w:pPr>
            <w:r w:rsidRPr="00715480">
              <w:rPr>
                <w:b/>
                <w:color w:val="FFFF00"/>
                <w:sz w:val="16"/>
                <w:szCs w:val="16"/>
              </w:rPr>
              <w:t>No School</w:t>
            </w:r>
          </w:p>
          <w:p w:rsidR="00715480" w:rsidRPr="00715480" w:rsidRDefault="00715480" w:rsidP="00F76375">
            <w:pPr>
              <w:jc w:val="center"/>
              <w:rPr>
                <w:b/>
                <w:color w:val="FFFF00"/>
                <w:sz w:val="16"/>
                <w:szCs w:val="16"/>
              </w:rPr>
            </w:pPr>
            <w:r w:rsidRPr="00715480">
              <w:rPr>
                <w:b/>
                <w:color w:val="FFFF00"/>
                <w:sz w:val="16"/>
                <w:szCs w:val="16"/>
              </w:rPr>
              <w:t xml:space="preserve">Summer Vacation  </w:t>
            </w:r>
          </w:p>
          <w:p w:rsidR="00861E6D" w:rsidRPr="00FE0FD4" w:rsidRDefault="00861E6D" w:rsidP="001C45D6">
            <w:pPr>
              <w:rPr>
                <w:b/>
                <w:sz w:val="16"/>
                <w:szCs w:val="16"/>
              </w:rPr>
            </w:pPr>
          </w:p>
        </w:tc>
      </w:tr>
      <w:tr w:rsidR="00861E6D" w:rsidRPr="006E6113" w:rsidTr="00686A0B">
        <w:trPr>
          <w:gridAfter w:val="2"/>
          <w:wAfter w:w="389" w:type="dxa"/>
          <w:trHeight w:val="593"/>
        </w:trPr>
        <w:tc>
          <w:tcPr>
            <w:tcW w:w="1795" w:type="dxa"/>
            <w:vAlign w:val="center"/>
          </w:tcPr>
          <w:p w:rsidR="00861E6D" w:rsidRPr="00D81D29" w:rsidRDefault="00861E6D" w:rsidP="00F76375">
            <w:pPr>
              <w:jc w:val="center"/>
              <w:rPr>
                <w:b/>
                <w:sz w:val="20"/>
                <w:szCs w:val="20"/>
              </w:rPr>
            </w:pPr>
            <w:r>
              <w:rPr>
                <w:b/>
                <w:sz w:val="20"/>
                <w:szCs w:val="20"/>
              </w:rPr>
              <w:t>8:30 – 9:00</w:t>
            </w:r>
          </w:p>
        </w:tc>
        <w:tc>
          <w:tcPr>
            <w:tcW w:w="2520" w:type="dxa"/>
            <w:shd w:val="clear" w:color="auto" w:fill="FFFFFF" w:themeFill="background1"/>
          </w:tcPr>
          <w:p w:rsidR="00861E6D" w:rsidRDefault="00861E6D" w:rsidP="00F76375">
            <w:r>
              <w:t>Calendar</w:t>
            </w:r>
          </w:p>
          <w:p w:rsidR="00861E6D" w:rsidRDefault="00861E6D" w:rsidP="00F76375">
            <w:r w:rsidRPr="004822EB">
              <w:rPr>
                <w:u w:val="single"/>
              </w:rPr>
              <w:t>Welcome</w:t>
            </w:r>
            <w:r>
              <w:t xml:space="preserve">: Say Good morning </w:t>
            </w:r>
            <w:r>
              <w:sym w:font="Wingdings" w:char="F04A"/>
            </w:r>
            <w:r>
              <w:t xml:space="preserve"> </w:t>
            </w:r>
          </w:p>
          <w:p w:rsidR="00861E6D" w:rsidRDefault="00861E6D" w:rsidP="00F76375">
            <w:r w:rsidRPr="004822EB">
              <w:rPr>
                <w:u w:val="single"/>
              </w:rPr>
              <w:t>Classroom of the day</w:t>
            </w:r>
            <w:r>
              <w:t xml:space="preserve">: I will pick a name out of the pencil cup and the name I draw will be our helper of the day. They help with everything. </w:t>
            </w:r>
          </w:p>
          <w:p w:rsidR="00861E6D" w:rsidRDefault="00861E6D" w:rsidP="00F76375">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861E6D" w:rsidRDefault="00861E6D" w:rsidP="00F76375">
            <w:r w:rsidRPr="00335BC5">
              <w:rPr>
                <w:u w:val="single"/>
              </w:rPr>
              <w:t>Weather</w:t>
            </w:r>
            <w:r>
              <w:t xml:space="preserve">: We will discuss what weather is and the </w:t>
            </w:r>
            <w:r>
              <w:lastRenderedPageBreak/>
              <w:t xml:space="preserve">different types of weather we see outside. Helper will help with the weather charts as we discuss weather as a class. </w:t>
            </w:r>
          </w:p>
          <w:p w:rsidR="00861E6D" w:rsidRPr="006E6113" w:rsidRDefault="00861E6D" w:rsidP="00F76375">
            <w:r w:rsidRPr="00335BC5">
              <w:rPr>
                <w:u w:val="single"/>
              </w:rPr>
              <w:t>Math</w:t>
            </w:r>
            <w:r>
              <w:t xml:space="preserve">: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 </w:t>
            </w:r>
          </w:p>
        </w:tc>
        <w:tc>
          <w:tcPr>
            <w:tcW w:w="2700" w:type="dxa"/>
            <w:shd w:val="clear" w:color="auto" w:fill="FFFFFF" w:themeFill="background1"/>
          </w:tcPr>
          <w:p w:rsidR="00861E6D" w:rsidRDefault="00861E6D" w:rsidP="00F76375">
            <w:r>
              <w:lastRenderedPageBreak/>
              <w:t>Calendar</w:t>
            </w:r>
          </w:p>
          <w:p w:rsidR="00861E6D" w:rsidRDefault="00861E6D" w:rsidP="00F76375">
            <w:r w:rsidRPr="004822EB">
              <w:rPr>
                <w:u w:val="single"/>
              </w:rPr>
              <w:t>Welcome</w:t>
            </w:r>
            <w:r>
              <w:t xml:space="preserve">: Say Good morning </w:t>
            </w:r>
            <w:r>
              <w:sym w:font="Wingdings" w:char="F04A"/>
            </w:r>
            <w:r>
              <w:t xml:space="preserve"> </w:t>
            </w:r>
          </w:p>
          <w:p w:rsidR="00861E6D" w:rsidRDefault="00861E6D" w:rsidP="00F76375">
            <w:r w:rsidRPr="004822EB">
              <w:rPr>
                <w:u w:val="single"/>
              </w:rPr>
              <w:t>Classroom of the day</w:t>
            </w:r>
            <w:r>
              <w:t xml:space="preserve">: I will pick a name out of the pencil cup and the name I draw will be our helper of the day. They help with everything. </w:t>
            </w:r>
          </w:p>
          <w:p w:rsidR="00861E6D" w:rsidRDefault="00861E6D" w:rsidP="00F76375">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861E6D" w:rsidRDefault="00861E6D" w:rsidP="00F76375">
            <w:r w:rsidRPr="00335BC5">
              <w:rPr>
                <w:u w:val="single"/>
              </w:rPr>
              <w:t>Weather</w:t>
            </w:r>
            <w:r>
              <w:t xml:space="preserve">: We will discuss what weather is and the different types of weather </w:t>
            </w:r>
            <w:r>
              <w:lastRenderedPageBreak/>
              <w:t xml:space="preserve">we see outside. Helper will help with the weather charts as we discuss weather as a class. </w:t>
            </w:r>
          </w:p>
          <w:p w:rsidR="00861E6D" w:rsidRPr="006E6113" w:rsidRDefault="00861E6D" w:rsidP="00F76375">
            <w:r w:rsidRPr="00335BC5">
              <w:rPr>
                <w:u w:val="single"/>
              </w:rPr>
              <w:t>Math</w:t>
            </w:r>
            <w:r>
              <w:t>: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w:t>
            </w:r>
          </w:p>
        </w:tc>
        <w:tc>
          <w:tcPr>
            <w:tcW w:w="3060" w:type="dxa"/>
            <w:shd w:val="clear" w:color="auto" w:fill="FFFFFF" w:themeFill="background1"/>
          </w:tcPr>
          <w:p w:rsidR="00861E6D" w:rsidRDefault="00861E6D" w:rsidP="00F76375">
            <w:r>
              <w:lastRenderedPageBreak/>
              <w:t>Calendar</w:t>
            </w:r>
          </w:p>
          <w:p w:rsidR="00861E6D" w:rsidRDefault="00861E6D" w:rsidP="00F76375">
            <w:r w:rsidRPr="004822EB">
              <w:rPr>
                <w:u w:val="single"/>
              </w:rPr>
              <w:t>Welcome</w:t>
            </w:r>
            <w:r>
              <w:t xml:space="preserve">: Say Good morning </w:t>
            </w:r>
            <w:r>
              <w:sym w:font="Wingdings" w:char="F04A"/>
            </w:r>
            <w:r>
              <w:t xml:space="preserve"> </w:t>
            </w:r>
          </w:p>
          <w:p w:rsidR="00861E6D" w:rsidRDefault="00861E6D" w:rsidP="00F76375">
            <w:r w:rsidRPr="004822EB">
              <w:rPr>
                <w:u w:val="single"/>
              </w:rPr>
              <w:t>Classroom of the day</w:t>
            </w:r>
            <w:r>
              <w:t xml:space="preserve">: I will pick a name out of the pencil cup and the name I draw will be our helper of the day. They help with everything. </w:t>
            </w:r>
          </w:p>
          <w:p w:rsidR="00861E6D" w:rsidRDefault="00861E6D" w:rsidP="00F76375">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861E6D" w:rsidRDefault="00861E6D" w:rsidP="00F76375">
            <w:r w:rsidRPr="00335BC5">
              <w:rPr>
                <w:u w:val="single"/>
              </w:rPr>
              <w:t>Weather</w:t>
            </w:r>
            <w:r>
              <w:t xml:space="preserve">: We will discuss what weather is and the different types of weather we see outside. Helper will help with the weather charts as we discuss weather as a class. </w:t>
            </w:r>
          </w:p>
          <w:p w:rsidR="00861E6D" w:rsidRPr="006E6113" w:rsidRDefault="00861E6D" w:rsidP="00F76375">
            <w:r w:rsidRPr="00335BC5">
              <w:rPr>
                <w:u w:val="single"/>
              </w:rPr>
              <w:lastRenderedPageBreak/>
              <w:t>Math</w:t>
            </w:r>
            <w:r>
              <w:t>: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w:t>
            </w:r>
          </w:p>
        </w:tc>
        <w:tc>
          <w:tcPr>
            <w:tcW w:w="4800" w:type="dxa"/>
            <w:gridSpan w:val="2"/>
            <w:vMerge/>
            <w:shd w:val="clear" w:color="auto" w:fill="595959" w:themeFill="text1" w:themeFillTint="A6"/>
          </w:tcPr>
          <w:p w:rsidR="00861E6D" w:rsidRPr="006E6113" w:rsidRDefault="00861E6D" w:rsidP="00F76375"/>
        </w:tc>
      </w:tr>
      <w:tr w:rsidR="00861E6D" w:rsidRPr="006E6113" w:rsidTr="00686A0B">
        <w:trPr>
          <w:gridAfter w:val="2"/>
          <w:wAfter w:w="389" w:type="dxa"/>
          <w:trHeight w:val="242"/>
        </w:trPr>
        <w:tc>
          <w:tcPr>
            <w:tcW w:w="1795" w:type="dxa"/>
            <w:vAlign w:val="center"/>
          </w:tcPr>
          <w:p w:rsidR="00861E6D" w:rsidRPr="00D81D29" w:rsidRDefault="00861E6D" w:rsidP="00F76375">
            <w:pPr>
              <w:jc w:val="center"/>
              <w:rPr>
                <w:b/>
                <w:sz w:val="20"/>
                <w:szCs w:val="20"/>
              </w:rPr>
            </w:pPr>
            <w:r>
              <w:rPr>
                <w:b/>
                <w:sz w:val="20"/>
                <w:szCs w:val="20"/>
              </w:rPr>
              <w:lastRenderedPageBreak/>
              <w:t>Objective</w:t>
            </w:r>
          </w:p>
        </w:tc>
        <w:tc>
          <w:tcPr>
            <w:tcW w:w="2520" w:type="dxa"/>
            <w:shd w:val="clear" w:color="auto" w:fill="FFFFFF" w:themeFill="background1"/>
          </w:tcPr>
          <w:p w:rsidR="00861E6D" w:rsidRPr="006E6113" w:rsidRDefault="00861E6D" w:rsidP="00F76375">
            <w:r>
              <w:t>Months of the year</w:t>
            </w:r>
          </w:p>
        </w:tc>
        <w:tc>
          <w:tcPr>
            <w:tcW w:w="2700" w:type="dxa"/>
            <w:shd w:val="clear" w:color="auto" w:fill="FFFFFF" w:themeFill="background1"/>
          </w:tcPr>
          <w:p w:rsidR="00861E6D" w:rsidRPr="006E6113" w:rsidRDefault="00861E6D" w:rsidP="00F76375">
            <w:r>
              <w:t>Days of the week</w:t>
            </w:r>
          </w:p>
        </w:tc>
        <w:tc>
          <w:tcPr>
            <w:tcW w:w="3060" w:type="dxa"/>
            <w:shd w:val="clear" w:color="auto" w:fill="FFFFFF" w:themeFill="background1"/>
          </w:tcPr>
          <w:p w:rsidR="00861E6D" w:rsidRPr="006E6113" w:rsidRDefault="00861E6D" w:rsidP="00F76375">
            <w:r>
              <w:t xml:space="preserve">Number counting to the end of Katie the Caterpillar </w:t>
            </w:r>
          </w:p>
        </w:tc>
        <w:tc>
          <w:tcPr>
            <w:tcW w:w="4800" w:type="dxa"/>
            <w:gridSpan w:val="2"/>
            <w:vMerge w:val="restart"/>
            <w:shd w:val="clear" w:color="auto" w:fill="595959" w:themeFill="text1" w:themeFillTint="A6"/>
          </w:tcPr>
          <w:p w:rsidR="00861E6D" w:rsidRPr="006E6113" w:rsidRDefault="00861E6D" w:rsidP="00667169"/>
        </w:tc>
      </w:tr>
      <w:tr w:rsidR="00861E6D" w:rsidRPr="006E6113" w:rsidTr="00686A0B">
        <w:trPr>
          <w:gridAfter w:val="2"/>
          <w:wAfter w:w="389" w:type="dxa"/>
          <w:trHeight w:val="305"/>
        </w:trPr>
        <w:tc>
          <w:tcPr>
            <w:tcW w:w="1795" w:type="dxa"/>
            <w:tcBorders>
              <w:bottom w:val="single" w:sz="4" w:space="0" w:color="auto"/>
            </w:tcBorders>
            <w:vAlign w:val="center"/>
          </w:tcPr>
          <w:p w:rsidR="00861E6D" w:rsidRDefault="00861E6D" w:rsidP="00F76375">
            <w:pPr>
              <w:jc w:val="center"/>
              <w:rPr>
                <w:b/>
                <w:sz w:val="20"/>
                <w:szCs w:val="20"/>
              </w:rPr>
            </w:pPr>
            <w:r>
              <w:rPr>
                <w:b/>
                <w:sz w:val="20"/>
                <w:szCs w:val="20"/>
              </w:rPr>
              <w:t>Assessment</w:t>
            </w:r>
          </w:p>
        </w:tc>
        <w:tc>
          <w:tcPr>
            <w:tcW w:w="2520" w:type="dxa"/>
            <w:shd w:val="clear" w:color="auto" w:fill="FFFFFF" w:themeFill="background1"/>
          </w:tcPr>
          <w:p w:rsidR="00861E6D" w:rsidRPr="00063894" w:rsidRDefault="00861E6D" w:rsidP="00F76375">
            <w:pPr>
              <w:rPr>
                <w:sz w:val="18"/>
                <w:szCs w:val="18"/>
              </w:rPr>
            </w:pPr>
            <w:r>
              <w:rPr>
                <w:sz w:val="18"/>
                <w:szCs w:val="18"/>
              </w:rPr>
              <w:t>Observation</w:t>
            </w:r>
          </w:p>
        </w:tc>
        <w:tc>
          <w:tcPr>
            <w:tcW w:w="2700" w:type="dxa"/>
            <w:shd w:val="clear" w:color="auto" w:fill="FFFFFF" w:themeFill="background1"/>
          </w:tcPr>
          <w:p w:rsidR="00861E6D" w:rsidRPr="006E6113" w:rsidRDefault="00861E6D" w:rsidP="00F76375">
            <w:r>
              <w:rPr>
                <w:sz w:val="18"/>
                <w:szCs w:val="18"/>
              </w:rPr>
              <w:t>Observation, number placement</w:t>
            </w:r>
          </w:p>
        </w:tc>
        <w:tc>
          <w:tcPr>
            <w:tcW w:w="3060" w:type="dxa"/>
            <w:shd w:val="clear" w:color="auto" w:fill="FFFFFF" w:themeFill="background1"/>
          </w:tcPr>
          <w:p w:rsidR="00861E6D" w:rsidRPr="006E6113" w:rsidRDefault="00861E6D" w:rsidP="00F76375">
            <w:r>
              <w:rPr>
                <w:sz w:val="18"/>
                <w:szCs w:val="18"/>
              </w:rPr>
              <w:t>Observation</w:t>
            </w:r>
          </w:p>
        </w:tc>
        <w:tc>
          <w:tcPr>
            <w:tcW w:w="4800" w:type="dxa"/>
            <w:gridSpan w:val="2"/>
            <w:vMerge/>
            <w:shd w:val="clear" w:color="auto" w:fill="595959" w:themeFill="text1" w:themeFillTint="A6"/>
          </w:tcPr>
          <w:p w:rsidR="00861E6D" w:rsidRPr="006E6113" w:rsidRDefault="00861E6D" w:rsidP="00F76375"/>
        </w:tc>
      </w:tr>
      <w:tr w:rsidR="00D005A3" w:rsidTr="00686A0B">
        <w:trPr>
          <w:gridAfter w:val="1"/>
          <w:wAfter w:w="24" w:type="dxa"/>
          <w:trHeight w:val="305"/>
        </w:trPr>
        <w:tc>
          <w:tcPr>
            <w:tcW w:w="1795" w:type="dxa"/>
            <w:tcBorders>
              <w:right w:val="single" w:sz="4" w:space="0" w:color="auto"/>
            </w:tcBorders>
            <w:vAlign w:val="center"/>
          </w:tcPr>
          <w:p w:rsidR="00D005A3" w:rsidRDefault="00D005A3" w:rsidP="00F76375">
            <w:pPr>
              <w:jc w:val="center"/>
              <w:rPr>
                <w:b/>
                <w:sz w:val="20"/>
                <w:szCs w:val="20"/>
              </w:rPr>
            </w:pPr>
            <w:r>
              <w:rPr>
                <w:b/>
                <w:sz w:val="20"/>
                <w:szCs w:val="20"/>
              </w:rPr>
              <w:t>Standards covered</w:t>
            </w:r>
          </w:p>
        </w:tc>
        <w:tc>
          <w:tcPr>
            <w:tcW w:w="13445" w:type="dxa"/>
            <w:gridSpan w:val="6"/>
            <w:tcBorders>
              <w:top w:val="nil"/>
              <w:left w:val="single" w:sz="4" w:space="0" w:color="auto"/>
              <w:bottom w:val="nil"/>
              <w:right w:val="nil"/>
            </w:tcBorders>
            <w:shd w:val="clear" w:color="auto" w:fill="FFFFFF" w:themeFill="background1"/>
          </w:tcPr>
          <w:p w:rsidR="00D005A3" w:rsidRPr="006E6113" w:rsidRDefault="00D005A3" w:rsidP="00F76375">
            <w:r>
              <w:t xml:space="preserve">SDELG AL-1, SDELG AL-4, SDELG CD-7, SDELG CD-1, SDELG CD-9, SL.K. 3, K.CC.A.2 </w:t>
            </w:r>
          </w:p>
        </w:tc>
      </w:tr>
      <w:tr w:rsidR="00861E6D" w:rsidRPr="006E6113" w:rsidTr="00686A0B">
        <w:trPr>
          <w:gridAfter w:val="2"/>
          <w:wAfter w:w="389" w:type="dxa"/>
          <w:trHeight w:val="692"/>
        </w:trPr>
        <w:tc>
          <w:tcPr>
            <w:tcW w:w="1795" w:type="dxa"/>
            <w:vAlign w:val="center"/>
          </w:tcPr>
          <w:p w:rsidR="00861E6D" w:rsidRPr="00D81D29" w:rsidRDefault="00861E6D" w:rsidP="00F76375">
            <w:pPr>
              <w:jc w:val="center"/>
              <w:rPr>
                <w:b/>
                <w:sz w:val="20"/>
                <w:szCs w:val="20"/>
              </w:rPr>
            </w:pPr>
            <w:r>
              <w:rPr>
                <w:b/>
                <w:sz w:val="20"/>
                <w:szCs w:val="20"/>
              </w:rPr>
              <w:t>9:00</w:t>
            </w:r>
            <w:r w:rsidRPr="00D81D29">
              <w:rPr>
                <w:b/>
                <w:sz w:val="20"/>
                <w:szCs w:val="20"/>
              </w:rPr>
              <w:t xml:space="preserve"> – </w:t>
            </w:r>
            <w:r>
              <w:rPr>
                <w:b/>
                <w:sz w:val="20"/>
                <w:szCs w:val="20"/>
              </w:rPr>
              <w:t>9:45</w:t>
            </w:r>
          </w:p>
        </w:tc>
        <w:tc>
          <w:tcPr>
            <w:tcW w:w="2520" w:type="dxa"/>
            <w:shd w:val="clear" w:color="auto" w:fill="FFFFFF" w:themeFill="background1"/>
          </w:tcPr>
          <w:p w:rsidR="00861E6D" w:rsidRDefault="00861E6D" w:rsidP="00F76375">
            <w:pPr>
              <w:rPr>
                <w:sz w:val="20"/>
                <w:szCs w:val="20"/>
              </w:rPr>
            </w:pPr>
            <w:r w:rsidRPr="00063894">
              <w:rPr>
                <w:sz w:val="20"/>
                <w:szCs w:val="20"/>
              </w:rPr>
              <w:t>Reading/Literacy Centers</w:t>
            </w:r>
            <w:r>
              <w:rPr>
                <w:sz w:val="20"/>
                <w:szCs w:val="20"/>
              </w:rPr>
              <w:t xml:space="preserve"> – </w:t>
            </w:r>
          </w:p>
          <w:p w:rsidR="00031B0A" w:rsidRDefault="00031B0A" w:rsidP="00F76375">
            <w:pPr>
              <w:rPr>
                <w:sz w:val="20"/>
                <w:szCs w:val="20"/>
              </w:rPr>
            </w:pPr>
            <w:proofErr w:type="spellStart"/>
            <w:r>
              <w:rPr>
                <w:sz w:val="20"/>
                <w:szCs w:val="20"/>
              </w:rPr>
              <w:lastRenderedPageBreak/>
              <w:t>Chicka</w:t>
            </w:r>
            <w:proofErr w:type="spellEnd"/>
            <w:r>
              <w:rPr>
                <w:sz w:val="20"/>
                <w:szCs w:val="20"/>
              </w:rPr>
              <w:t xml:space="preserve"> </w:t>
            </w:r>
            <w:proofErr w:type="spellStart"/>
            <w:r>
              <w:rPr>
                <w:sz w:val="20"/>
                <w:szCs w:val="20"/>
              </w:rPr>
              <w:t>Chicka</w:t>
            </w:r>
            <w:proofErr w:type="spellEnd"/>
            <w:r>
              <w:rPr>
                <w:sz w:val="20"/>
                <w:szCs w:val="20"/>
              </w:rPr>
              <w:t xml:space="preserve"> Boom </w:t>
            </w:r>
            <w:proofErr w:type="spellStart"/>
            <w:r>
              <w:rPr>
                <w:sz w:val="20"/>
                <w:szCs w:val="20"/>
              </w:rPr>
              <w:t>Boom</w:t>
            </w:r>
            <w:proofErr w:type="spellEnd"/>
            <w:r>
              <w:rPr>
                <w:sz w:val="20"/>
                <w:szCs w:val="20"/>
              </w:rPr>
              <w:t xml:space="preserve"> Review </w:t>
            </w:r>
          </w:p>
          <w:p w:rsidR="00861E6D" w:rsidRDefault="00031B0A" w:rsidP="00F76375">
            <w:pPr>
              <w:rPr>
                <w:sz w:val="20"/>
                <w:szCs w:val="20"/>
              </w:rPr>
            </w:pPr>
            <w:r>
              <w:rPr>
                <w:sz w:val="20"/>
                <w:szCs w:val="20"/>
              </w:rPr>
              <w:t xml:space="preserve">Up the Coconut Tree little reader </w:t>
            </w:r>
            <w:r w:rsidR="00861E6D">
              <w:rPr>
                <w:sz w:val="20"/>
                <w:szCs w:val="20"/>
              </w:rPr>
              <w:t xml:space="preserve"> </w:t>
            </w:r>
          </w:p>
          <w:p w:rsidR="00031B0A" w:rsidRDefault="00031B0A" w:rsidP="00F76375">
            <w:r>
              <w:rPr>
                <w:sz w:val="20"/>
                <w:szCs w:val="20"/>
              </w:rPr>
              <w:t xml:space="preserve">Book: </w:t>
            </w:r>
            <w:r w:rsidRPr="00031B0A">
              <w:t xml:space="preserve"> </w:t>
            </w:r>
            <w:hyperlink r:id="rId5" w:history="1">
              <w:r w:rsidRPr="00031B0A">
                <w:rPr>
                  <w:color w:val="0000FF"/>
                  <w:u w:val="single"/>
                </w:rPr>
                <w:t>https://www.youtube.com/watch?v=KBDTPHZO-xo</w:t>
              </w:r>
            </w:hyperlink>
          </w:p>
          <w:p w:rsidR="00031B0A" w:rsidRDefault="003173AF" w:rsidP="00F76375">
            <w:pPr>
              <w:rPr>
                <w:sz w:val="20"/>
                <w:szCs w:val="20"/>
              </w:rPr>
            </w:pPr>
            <w:proofErr w:type="spellStart"/>
            <w:r>
              <w:rPr>
                <w:sz w:val="20"/>
                <w:szCs w:val="20"/>
              </w:rPr>
              <w:t>Chicka</w:t>
            </w:r>
            <w:proofErr w:type="spellEnd"/>
            <w:r>
              <w:rPr>
                <w:sz w:val="20"/>
                <w:szCs w:val="20"/>
              </w:rPr>
              <w:t xml:space="preserve"> </w:t>
            </w:r>
            <w:proofErr w:type="spellStart"/>
            <w:r>
              <w:rPr>
                <w:sz w:val="20"/>
                <w:szCs w:val="20"/>
              </w:rPr>
              <w:t>Chicka</w:t>
            </w:r>
            <w:proofErr w:type="spellEnd"/>
            <w:r>
              <w:rPr>
                <w:sz w:val="20"/>
                <w:szCs w:val="20"/>
              </w:rPr>
              <w:t xml:space="preserve"> Boom </w:t>
            </w:r>
            <w:proofErr w:type="spellStart"/>
            <w:r>
              <w:rPr>
                <w:sz w:val="20"/>
                <w:szCs w:val="20"/>
              </w:rPr>
              <w:t>Boom</w:t>
            </w:r>
            <w:proofErr w:type="spellEnd"/>
            <w:r>
              <w:rPr>
                <w:sz w:val="20"/>
                <w:szCs w:val="20"/>
              </w:rPr>
              <w:t xml:space="preserve"> Missing letter activity </w:t>
            </w:r>
          </w:p>
          <w:p w:rsidR="003173AF" w:rsidRDefault="003173AF" w:rsidP="00F76375">
            <w:pPr>
              <w:rPr>
                <w:sz w:val="20"/>
                <w:szCs w:val="20"/>
              </w:rPr>
            </w:pPr>
            <w:r>
              <w:rPr>
                <w:sz w:val="20"/>
                <w:szCs w:val="20"/>
              </w:rPr>
              <w:t xml:space="preserve">Song: </w:t>
            </w:r>
          </w:p>
          <w:p w:rsidR="003173AF" w:rsidRPr="00063894" w:rsidRDefault="003173AF" w:rsidP="00F76375">
            <w:pPr>
              <w:rPr>
                <w:sz w:val="20"/>
                <w:szCs w:val="20"/>
              </w:rPr>
            </w:pPr>
            <w:hyperlink r:id="rId6" w:history="1">
              <w:r w:rsidRPr="003173AF">
                <w:rPr>
                  <w:color w:val="0000FF"/>
                  <w:u w:val="single"/>
                </w:rPr>
                <w:t>https://www.youtube.com/watch?v=kDdg2M1_EuE</w:t>
              </w:r>
            </w:hyperlink>
          </w:p>
        </w:tc>
        <w:tc>
          <w:tcPr>
            <w:tcW w:w="2700" w:type="dxa"/>
            <w:shd w:val="clear" w:color="auto" w:fill="FFFFFF" w:themeFill="background1"/>
          </w:tcPr>
          <w:p w:rsidR="00861E6D" w:rsidRDefault="00861E6D" w:rsidP="00F76375">
            <w:pPr>
              <w:rPr>
                <w:sz w:val="20"/>
                <w:szCs w:val="20"/>
              </w:rPr>
            </w:pPr>
            <w:r w:rsidRPr="00063894">
              <w:rPr>
                <w:sz w:val="20"/>
                <w:szCs w:val="20"/>
              </w:rPr>
              <w:lastRenderedPageBreak/>
              <w:t>Reading/Literacy Centers</w:t>
            </w:r>
            <w:r>
              <w:rPr>
                <w:sz w:val="20"/>
                <w:szCs w:val="20"/>
              </w:rPr>
              <w:t xml:space="preserve"> – </w:t>
            </w:r>
          </w:p>
          <w:p w:rsidR="00861E6D" w:rsidRDefault="00D7798E" w:rsidP="00F76375">
            <w:pPr>
              <w:rPr>
                <w:sz w:val="20"/>
                <w:szCs w:val="20"/>
              </w:rPr>
            </w:pPr>
            <w:proofErr w:type="spellStart"/>
            <w:r>
              <w:rPr>
                <w:sz w:val="20"/>
                <w:szCs w:val="20"/>
              </w:rPr>
              <w:lastRenderedPageBreak/>
              <w:t>Chicka</w:t>
            </w:r>
            <w:proofErr w:type="spellEnd"/>
            <w:r>
              <w:rPr>
                <w:sz w:val="20"/>
                <w:szCs w:val="20"/>
              </w:rPr>
              <w:t xml:space="preserve"> </w:t>
            </w:r>
            <w:proofErr w:type="spellStart"/>
            <w:r>
              <w:rPr>
                <w:sz w:val="20"/>
                <w:szCs w:val="20"/>
              </w:rPr>
              <w:t>Chicka</w:t>
            </w:r>
            <w:proofErr w:type="spellEnd"/>
            <w:r>
              <w:rPr>
                <w:sz w:val="20"/>
                <w:szCs w:val="20"/>
              </w:rPr>
              <w:t xml:space="preserve"> Boom </w:t>
            </w:r>
            <w:proofErr w:type="spellStart"/>
            <w:r>
              <w:rPr>
                <w:sz w:val="20"/>
                <w:szCs w:val="20"/>
              </w:rPr>
              <w:t>Boom</w:t>
            </w:r>
            <w:proofErr w:type="spellEnd"/>
            <w:r>
              <w:rPr>
                <w:sz w:val="20"/>
                <w:szCs w:val="20"/>
              </w:rPr>
              <w:t xml:space="preserve"> Review </w:t>
            </w:r>
          </w:p>
          <w:p w:rsidR="00861E6D" w:rsidRDefault="00861E6D" w:rsidP="00F76375">
            <w:pPr>
              <w:rPr>
                <w:sz w:val="20"/>
                <w:szCs w:val="20"/>
              </w:rPr>
            </w:pPr>
            <w:r>
              <w:rPr>
                <w:sz w:val="20"/>
                <w:szCs w:val="20"/>
              </w:rPr>
              <w:t xml:space="preserve">Song: </w:t>
            </w:r>
            <w:r>
              <w:t xml:space="preserve">  </w:t>
            </w:r>
            <w:r w:rsidR="00D7798E" w:rsidRPr="00D7798E">
              <w:t xml:space="preserve"> </w:t>
            </w:r>
            <w:hyperlink r:id="rId7" w:history="1">
              <w:r w:rsidR="00D7798E" w:rsidRPr="00D7798E">
                <w:rPr>
                  <w:color w:val="0000FF"/>
                  <w:u w:val="single"/>
                </w:rPr>
                <w:t>https://www.youtube.com/watch?v=kDdg2M1_EuE</w:t>
              </w:r>
            </w:hyperlink>
            <w:r w:rsidR="00D7798E">
              <w:t xml:space="preserve"> </w:t>
            </w:r>
          </w:p>
          <w:p w:rsidR="008D75F6" w:rsidRDefault="008D75F6" w:rsidP="00F76375">
            <w:pPr>
              <w:rPr>
                <w:sz w:val="20"/>
                <w:szCs w:val="20"/>
              </w:rPr>
            </w:pPr>
            <w:r>
              <w:rPr>
                <w:sz w:val="20"/>
                <w:szCs w:val="20"/>
              </w:rPr>
              <w:t xml:space="preserve">Centers: </w:t>
            </w:r>
          </w:p>
          <w:p w:rsidR="008D75F6" w:rsidRDefault="00976979" w:rsidP="00F76375">
            <w:pPr>
              <w:rPr>
                <w:sz w:val="20"/>
                <w:szCs w:val="20"/>
              </w:rPr>
            </w:pPr>
            <w:r>
              <w:rPr>
                <w:sz w:val="20"/>
                <w:szCs w:val="20"/>
              </w:rPr>
              <w:t xml:space="preserve">Let’s Rhyme a lot with the coconut tree </w:t>
            </w:r>
          </w:p>
          <w:p w:rsidR="00976979" w:rsidRDefault="00976979" w:rsidP="00F76375">
            <w:pPr>
              <w:rPr>
                <w:sz w:val="20"/>
                <w:szCs w:val="20"/>
              </w:rPr>
            </w:pPr>
            <w:proofErr w:type="spellStart"/>
            <w:r>
              <w:rPr>
                <w:sz w:val="20"/>
                <w:szCs w:val="20"/>
              </w:rPr>
              <w:t>Chicka</w:t>
            </w:r>
            <w:proofErr w:type="spellEnd"/>
            <w:r>
              <w:rPr>
                <w:sz w:val="20"/>
                <w:szCs w:val="20"/>
              </w:rPr>
              <w:t xml:space="preserve"> </w:t>
            </w:r>
            <w:proofErr w:type="spellStart"/>
            <w:r>
              <w:rPr>
                <w:sz w:val="20"/>
                <w:szCs w:val="20"/>
              </w:rPr>
              <w:t>Chicka</w:t>
            </w:r>
            <w:proofErr w:type="spellEnd"/>
            <w:r>
              <w:rPr>
                <w:sz w:val="20"/>
                <w:szCs w:val="20"/>
              </w:rPr>
              <w:t xml:space="preserve"> Boom </w:t>
            </w:r>
            <w:proofErr w:type="spellStart"/>
            <w:r>
              <w:rPr>
                <w:sz w:val="20"/>
                <w:szCs w:val="20"/>
              </w:rPr>
              <w:t>Boom</w:t>
            </w:r>
            <w:proofErr w:type="spellEnd"/>
            <w:r>
              <w:rPr>
                <w:sz w:val="20"/>
                <w:szCs w:val="20"/>
              </w:rPr>
              <w:t xml:space="preserve"> tree making</w:t>
            </w:r>
          </w:p>
          <w:p w:rsidR="00976979" w:rsidRDefault="00976979" w:rsidP="00F76375">
            <w:pPr>
              <w:rPr>
                <w:sz w:val="20"/>
                <w:szCs w:val="20"/>
              </w:rPr>
            </w:pPr>
            <w:r>
              <w:rPr>
                <w:sz w:val="20"/>
                <w:szCs w:val="20"/>
              </w:rPr>
              <w:t xml:space="preserve">Roll and color beginning letter sounds </w:t>
            </w:r>
          </w:p>
          <w:p w:rsidR="00976979" w:rsidRDefault="00976979" w:rsidP="00F76375">
            <w:pPr>
              <w:rPr>
                <w:sz w:val="20"/>
                <w:szCs w:val="20"/>
              </w:rPr>
            </w:pPr>
            <w:r>
              <w:rPr>
                <w:sz w:val="20"/>
                <w:szCs w:val="20"/>
              </w:rPr>
              <w:t xml:space="preserve">Alphabet match </w:t>
            </w:r>
          </w:p>
          <w:p w:rsidR="00976979" w:rsidRPr="00063894" w:rsidRDefault="00976979" w:rsidP="00F76375">
            <w:pPr>
              <w:rPr>
                <w:sz w:val="20"/>
                <w:szCs w:val="20"/>
              </w:rPr>
            </w:pPr>
            <w:r>
              <w:rPr>
                <w:sz w:val="20"/>
                <w:szCs w:val="20"/>
              </w:rPr>
              <w:t xml:space="preserve">Roll a sight word </w:t>
            </w:r>
          </w:p>
        </w:tc>
        <w:tc>
          <w:tcPr>
            <w:tcW w:w="3060" w:type="dxa"/>
            <w:shd w:val="clear" w:color="auto" w:fill="FFFFFF" w:themeFill="background1"/>
          </w:tcPr>
          <w:p w:rsidR="00861E6D" w:rsidRDefault="00861E6D" w:rsidP="00F76375">
            <w:pPr>
              <w:rPr>
                <w:sz w:val="20"/>
                <w:szCs w:val="20"/>
              </w:rPr>
            </w:pPr>
            <w:r>
              <w:rPr>
                <w:sz w:val="20"/>
                <w:szCs w:val="20"/>
              </w:rPr>
              <w:lastRenderedPageBreak/>
              <w:t xml:space="preserve">Reading/Literacy Centers- </w:t>
            </w:r>
          </w:p>
          <w:p w:rsidR="00861E6D" w:rsidRPr="00063894" w:rsidRDefault="0024428F" w:rsidP="00F76375">
            <w:pPr>
              <w:rPr>
                <w:sz w:val="20"/>
                <w:szCs w:val="20"/>
              </w:rPr>
            </w:pPr>
            <w:r>
              <w:rPr>
                <w:sz w:val="20"/>
                <w:szCs w:val="20"/>
              </w:rPr>
              <w:lastRenderedPageBreak/>
              <w:t xml:space="preserve">Stich the Movie </w:t>
            </w:r>
          </w:p>
        </w:tc>
        <w:tc>
          <w:tcPr>
            <w:tcW w:w="4800" w:type="dxa"/>
            <w:gridSpan w:val="2"/>
            <w:shd w:val="clear" w:color="auto" w:fill="595959" w:themeFill="text1" w:themeFillTint="A6"/>
          </w:tcPr>
          <w:p w:rsidR="00861E6D" w:rsidRPr="00063894" w:rsidRDefault="00861E6D" w:rsidP="00861E6D">
            <w:pPr>
              <w:rPr>
                <w:sz w:val="20"/>
                <w:szCs w:val="20"/>
              </w:rPr>
            </w:pPr>
          </w:p>
        </w:tc>
      </w:tr>
      <w:tr w:rsidR="00861E6D" w:rsidRPr="006E6113" w:rsidTr="00686A0B">
        <w:trPr>
          <w:gridAfter w:val="2"/>
          <w:wAfter w:w="389" w:type="dxa"/>
          <w:trHeight w:val="323"/>
        </w:trPr>
        <w:tc>
          <w:tcPr>
            <w:tcW w:w="1795" w:type="dxa"/>
            <w:vAlign w:val="center"/>
          </w:tcPr>
          <w:p w:rsidR="00861E6D" w:rsidRPr="00D81D29" w:rsidRDefault="00861E6D" w:rsidP="00F76375">
            <w:pPr>
              <w:jc w:val="center"/>
              <w:rPr>
                <w:b/>
                <w:sz w:val="20"/>
                <w:szCs w:val="20"/>
              </w:rPr>
            </w:pPr>
            <w:r>
              <w:rPr>
                <w:b/>
                <w:sz w:val="20"/>
                <w:szCs w:val="20"/>
              </w:rPr>
              <w:lastRenderedPageBreak/>
              <w:t>Objective</w:t>
            </w:r>
          </w:p>
        </w:tc>
        <w:tc>
          <w:tcPr>
            <w:tcW w:w="2520" w:type="dxa"/>
            <w:shd w:val="clear" w:color="auto" w:fill="FFFFFF" w:themeFill="background1"/>
          </w:tcPr>
          <w:p w:rsidR="00861E6D" w:rsidRPr="00D20C7C" w:rsidRDefault="00861E6D" w:rsidP="0037121B">
            <w:pPr>
              <w:rPr>
                <w:sz w:val="16"/>
                <w:szCs w:val="16"/>
              </w:rPr>
            </w:pPr>
            <w:r w:rsidRPr="00D20C7C">
              <w:rPr>
                <w:sz w:val="16"/>
                <w:szCs w:val="16"/>
              </w:rPr>
              <w:t xml:space="preserve">Student will </w:t>
            </w:r>
            <w:r w:rsidR="0037121B">
              <w:rPr>
                <w:sz w:val="16"/>
                <w:szCs w:val="16"/>
              </w:rPr>
              <w:t xml:space="preserve">identify sight words and alphabet letters during both activities. </w:t>
            </w:r>
            <w:r>
              <w:rPr>
                <w:sz w:val="16"/>
                <w:szCs w:val="16"/>
              </w:rPr>
              <w:t xml:space="preserve"> </w:t>
            </w:r>
          </w:p>
        </w:tc>
        <w:tc>
          <w:tcPr>
            <w:tcW w:w="2700" w:type="dxa"/>
            <w:shd w:val="clear" w:color="auto" w:fill="FFFFFF" w:themeFill="background1"/>
          </w:tcPr>
          <w:p w:rsidR="00861E6D" w:rsidRPr="006E6113" w:rsidRDefault="00861E6D" w:rsidP="00F76375">
            <w:pPr>
              <w:rPr>
                <w:sz w:val="16"/>
                <w:szCs w:val="16"/>
              </w:rPr>
            </w:pPr>
            <w:r w:rsidRPr="00DE200F">
              <w:rPr>
                <w:sz w:val="16"/>
                <w:szCs w:val="16"/>
              </w:rPr>
              <w:t>Student</w:t>
            </w:r>
            <w:r>
              <w:rPr>
                <w:sz w:val="16"/>
                <w:szCs w:val="16"/>
              </w:rPr>
              <w:t xml:space="preserve"> will develop their fine motor skills while writing the alphabet.</w:t>
            </w:r>
          </w:p>
        </w:tc>
        <w:tc>
          <w:tcPr>
            <w:tcW w:w="3060" w:type="dxa"/>
            <w:shd w:val="clear" w:color="auto" w:fill="FFFFFF" w:themeFill="background1"/>
          </w:tcPr>
          <w:p w:rsidR="00861E6D" w:rsidRPr="00DE200F" w:rsidRDefault="00861E6D" w:rsidP="0024428F">
            <w:pPr>
              <w:rPr>
                <w:sz w:val="16"/>
                <w:szCs w:val="16"/>
              </w:rPr>
            </w:pPr>
            <w:r w:rsidRPr="00DE200F">
              <w:rPr>
                <w:sz w:val="16"/>
                <w:szCs w:val="16"/>
              </w:rPr>
              <w:t>Student</w:t>
            </w:r>
            <w:r>
              <w:rPr>
                <w:sz w:val="16"/>
                <w:szCs w:val="16"/>
              </w:rPr>
              <w:t xml:space="preserve"> will </w:t>
            </w:r>
            <w:r w:rsidR="0024428F">
              <w:rPr>
                <w:sz w:val="16"/>
                <w:szCs w:val="16"/>
              </w:rPr>
              <w:t xml:space="preserve">sit and watch the movie. </w:t>
            </w:r>
          </w:p>
        </w:tc>
        <w:tc>
          <w:tcPr>
            <w:tcW w:w="4800" w:type="dxa"/>
            <w:gridSpan w:val="2"/>
            <w:vMerge w:val="restart"/>
            <w:shd w:val="clear" w:color="auto" w:fill="595959" w:themeFill="text1" w:themeFillTint="A6"/>
          </w:tcPr>
          <w:p w:rsidR="00861E6D" w:rsidRPr="006E6113" w:rsidRDefault="00861E6D" w:rsidP="00861E6D">
            <w:pPr>
              <w:rPr>
                <w:sz w:val="16"/>
                <w:szCs w:val="16"/>
              </w:rPr>
            </w:pPr>
          </w:p>
          <w:p w:rsidR="00861E6D" w:rsidRPr="006E6113" w:rsidRDefault="00861E6D" w:rsidP="00A10CA3">
            <w:pPr>
              <w:rPr>
                <w:sz w:val="16"/>
                <w:szCs w:val="16"/>
              </w:rPr>
            </w:pPr>
          </w:p>
        </w:tc>
      </w:tr>
      <w:tr w:rsidR="00861E6D" w:rsidRPr="006E6113" w:rsidTr="00686A0B">
        <w:trPr>
          <w:gridAfter w:val="2"/>
          <w:wAfter w:w="389" w:type="dxa"/>
          <w:trHeight w:val="323"/>
        </w:trPr>
        <w:tc>
          <w:tcPr>
            <w:tcW w:w="1795" w:type="dxa"/>
            <w:tcBorders>
              <w:bottom w:val="single" w:sz="4" w:space="0" w:color="auto"/>
            </w:tcBorders>
            <w:vAlign w:val="center"/>
          </w:tcPr>
          <w:p w:rsidR="00861E6D" w:rsidRDefault="00861E6D" w:rsidP="00F76375">
            <w:pPr>
              <w:jc w:val="center"/>
              <w:rPr>
                <w:b/>
                <w:sz w:val="20"/>
                <w:szCs w:val="20"/>
              </w:rPr>
            </w:pPr>
            <w:r>
              <w:rPr>
                <w:b/>
                <w:sz w:val="20"/>
                <w:szCs w:val="20"/>
              </w:rPr>
              <w:t>Assessment</w:t>
            </w:r>
          </w:p>
        </w:tc>
        <w:tc>
          <w:tcPr>
            <w:tcW w:w="2520" w:type="dxa"/>
            <w:shd w:val="clear" w:color="auto" w:fill="FFFFFF" w:themeFill="background1"/>
          </w:tcPr>
          <w:p w:rsidR="00861E6D" w:rsidRPr="00A76B1C" w:rsidRDefault="00861E6D" w:rsidP="0037121B">
            <w:pPr>
              <w:rPr>
                <w:sz w:val="16"/>
                <w:szCs w:val="16"/>
              </w:rPr>
            </w:pPr>
            <w:r w:rsidRPr="00A76B1C">
              <w:rPr>
                <w:sz w:val="16"/>
                <w:szCs w:val="16"/>
              </w:rPr>
              <w:t xml:space="preserve">Observe </w:t>
            </w:r>
            <w:r>
              <w:rPr>
                <w:sz w:val="16"/>
                <w:szCs w:val="16"/>
              </w:rPr>
              <w:t xml:space="preserve">and </w:t>
            </w:r>
            <w:r w:rsidR="0037121B">
              <w:rPr>
                <w:sz w:val="16"/>
                <w:szCs w:val="16"/>
              </w:rPr>
              <w:t xml:space="preserve">collect papers. </w:t>
            </w:r>
          </w:p>
        </w:tc>
        <w:tc>
          <w:tcPr>
            <w:tcW w:w="2700" w:type="dxa"/>
            <w:shd w:val="clear" w:color="auto" w:fill="FFFFFF" w:themeFill="background1"/>
          </w:tcPr>
          <w:p w:rsidR="00861E6D" w:rsidRPr="006E6113" w:rsidRDefault="00861E6D" w:rsidP="00F76375">
            <w:pPr>
              <w:rPr>
                <w:sz w:val="16"/>
                <w:szCs w:val="16"/>
              </w:rPr>
            </w:pPr>
            <w:r>
              <w:rPr>
                <w:sz w:val="16"/>
                <w:szCs w:val="16"/>
              </w:rPr>
              <w:t xml:space="preserve">Observe </w:t>
            </w:r>
          </w:p>
        </w:tc>
        <w:tc>
          <w:tcPr>
            <w:tcW w:w="3060" w:type="dxa"/>
            <w:shd w:val="clear" w:color="auto" w:fill="FFFFFF" w:themeFill="background1"/>
          </w:tcPr>
          <w:p w:rsidR="00861E6D" w:rsidRPr="00A76B1C" w:rsidRDefault="0024428F" w:rsidP="0024428F">
            <w:pPr>
              <w:rPr>
                <w:sz w:val="16"/>
                <w:szCs w:val="16"/>
              </w:rPr>
            </w:pPr>
            <w:r>
              <w:rPr>
                <w:sz w:val="16"/>
                <w:szCs w:val="16"/>
              </w:rPr>
              <w:t xml:space="preserve">Observe </w:t>
            </w:r>
            <w:r w:rsidR="00861E6D">
              <w:rPr>
                <w:sz w:val="16"/>
                <w:szCs w:val="16"/>
              </w:rPr>
              <w:t xml:space="preserve"> </w:t>
            </w:r>
          </w:p>
        </w:tc>
        <w:tc>
          <w:tcPr>
            <w:tcW w:w="4800" w:type="dxa"/>
            <w:gridSpan w:val="2"/>
            <w:vMerge/>
            <w:shd w:val="clear" w:color="auto" w:fill="595959" w:themeFill="text1" w:themeFillTint="A6"/>
          </w:tcPr>
          <w:p w:rsidR="00861E6D" w:rsidRPr="006E6113" w:rsidRDefault="00861E6D" w:rsidP="00F76375">
            <w:pPr>
              <w:rPr>
                <w:sz w:val="16"/>
                <w:szCs w:val="16"/>
              </w:rPr>
            </w:pPr>
          </w:p>
        </w:tc>
      </w:tr>
      <w:tr w:rsidR="00D005A3" w:rsidTr="00686A0B">
        <w:trPr>
          <w:gridAfter w:val="1"/>
          <w:wAfter w:w="24" w:type="dxa"/>
          <w:trHeight w:val="323"/>
        </w:trPr>
        <w:tc>
          <w:tcPr>
            <w:tcW w:w="1795" w:type="dxa"/>
            <w:tcBorders>
              <w:right w:val="single" w:sz="4" w:space="0" w:color="auto"/>
            </w:tcBorders>
            <w:vAlign w:val="center"/>
          </w:tcPr>
          <w:p w:rsidR="00D005A3" w:rsidRDefault="00D005A3" w:rsidP="00F76375">
            <w:pPr>
              <w:jc w:val="center"/>
              <w:rPr>
                <w:b/>
                <w:sz w:val="20"/>
                <w:szCs w:val="20"/>
              </w:rPr>
            </w:pPr>
            <w:r>
              <w:rPr>
                <w:b/>
                <w:sz w:val="20"/>
                <w:szCs w:val="20"/>
              </w:rPr>
              <w:t>Standards covered</w:t>
            </w:r>
          </w:p>
        </w:tc>
        <w:tc>
          <w:tcPr>
            <w:tcW w:w="13445" w:type="dxa"/>
            <w:gridSpan w:val="6"/>
            <w:tcBorders>
              <w:top w:val="nil"/>
              <w:left w:val="single" w:sz="4" w:space="0" w:color="auto"/>
              <w:bottom w:val="nil"/>
              <w:right w:val="nil"/>
            </w:tcBorders>
            <w:shd w:val="clear" w:color="auto" w:fill="FFFFFF" w:themeFill="background1"/>
          </w:tcPr>
          <w:p w:rsidR="00D005A3" w:rsidRPr="008A4996" w:rsidRDefault="00D005A3" w:rsidP="00F76375">
            <w:pPr>
              <w:rPr>
                <w:sz w:val="20"/>
                <w:szCs w:val="20"/>
              </w:rPr>
            </w:pPr>
            <w:r>
              <w:rPr>
                <w:sz w:val="20"/>
                <w:szCs w:val="20"/>
              </w:rPr>
              <w:t xml:space="preserve">            SDELG CLL- 4, SDELG CLL- 8,  CLL-10, RL.K.2and W.K.1 </w:t>
            </w:r>
            <w:r w:rsidRPr="008A4996">
              <w:rPr>
                <w:sz w:val="20"/>
                <w:szCs w:val="20"/>
              </w:rPr>
              <w:t xml:space="preserve">                                                                                                                                                                                       </w:t>
            </w:r>
          </w:p>
        </w:tc>
      </w:tr>
      <w:tr w:rsidR="00861E6D" w:rsidTr="00686A0B">
        <w:trPr>
          <w:gridAfter w:val="2"/>
          <w:wAfter w:w="389" w:type="dxa"/>
          <w:trHeight w:val="256"/>
        </w:trPr>
        <w:tc>
          <w:tcPr>
            <w:tcW w:w="1795" w:type="dxa"/>
            <w:vAlign w:val="center"/>
          </w:tcPr>
          <w:p w:rsidR="00861E6D" w:rsidRPr="00D81D29" w:rsidRDefault="00861E6D" w:rsidP="00F76375">
            <w:pPr>
              <w:jc w:val="center"/>
              <w:rPr>
                <w:b/>
                <w:sz w:val="20"/>
                <w:szCs w:val="20"/>
              </w:rPr>
            </w:pPr>
            <w:r>
              <w:rPr>
                <w:b/>
                <w:sz w:val="20"/>
                <w:szCs w:val="20"/>
              </w:rPr>
              <w:t>9:45 – 10:00</w:t>
            </w:r>
          </w:p>
        </w:tc>
        <w:tc>
          <w:tcPr>
            <w:tcW w:w="2520" w:type="dxa"/>
            <w:shd w:val="clear" w:color="auto" w:fill="FFFF00"/>
          </w:tcPr>
          <w:p w:rsidR="00861E6D" w:rsidRPr="001852C1" w:rsidRDefault="00861E6D" w:rsidP="00F76375">
            <w:pPr>
              <w:jc w:val="center"/>
              <w:rPr>
                <w:b/>
                <w:sz w:val="16"/>
                <w:szCs w:val="16"/>
              </w:rPr>
            </w:pPr>
            <w:r w:rsidRPr="001852C1">
              <w:rPr>
                <w:b/>
                <w:sz w:val="16"/>
                <w:szCs w:val="16"/>
              </w:rPr>
              <w:t>RECESS</w:t>
            </w:r>
          </w:p>
        </w:tc>
        <w:tc>
          <w:tcPr>
            <w:tcW w:w="2700" w:type="dxa"/>
            <w:shd w:val="clear" w:color="auto" w:fill="FFFF00"/>
          </w:tcPr>
          <w:p w:rsidR="00861E6D" w:rsidRPr="001852C1" w:rsidRDefault="00861E6D" w:rsidP="00F76375">
            <w:pPr>
              <w:tabs>
                <w:tab w:val="center" w:pos="2052"/>
                <w:tab w:val="left" w:pos="2865"/>
              </w:tabs>
              <w:jc w:val="center"/>
              <w:rPr>
                <w:b/>
                <w:sz w:val="16"/>
                <w:szCs w:val="16"/>
              </w:rPr>
            </w:pPr>
            <w:r w:rsidRPr="001852C1">
              <w:rPr>
                <w:b/>
                <w:sz w:val="16"/>
                <w:szCs w:val="16"/>
              </w:rPr>
              <w:t>RECESS</w:t>
            </w:r>
            <w:r>
              <w:rPr>
                <w:b/>
                <w:sz w:val="16"/>
                <w:szCs w:val="16"/>
              </w:rPr>
              <w:t xml:space="preserve"> (duty)</w:t>
            </w:r>
          </w:p>
        </w:tc>
        <w:tc>
          <w:tcPr>
            <w:tcW w:w="3060" w:type="dxa"/>
            <w:shd w:val="clear" w:color="auto" w:fill="FFFF00"/>
          </w:tcPr>
          <w:p w:rsidR="00861E6D" w:rsidRPr="001852C1" w:rsidRDefault="00861E6D" w:rsidP="00F76375">
            <w:pPr>
              <w:jc w:val="center"/>
              <w:rPr>
                <w:b/>
                <w:sz w:val="16"/>
                <w:szCs w:val="16"/>
              </w:rPr>
            </w:pPr>
            <w:r w:rsidRPr="001852C1">
              <w:rPr>
                <w:b/>
                <w:sz w:val="16"/>
                <w:szCs w:val="16"/>
              </w:rPr>
              <w:t>RECESS</w:t>
            </w:r>
          </w:p>
        </w:tc>
        <w:tc>
          <w:tcPr>
            <w:tcW w:w="4800" w:type="dxa"/>
            <w:gridSpan w:val="2"/>
            <w:vMerge w:val="restart"/>
            <w:shd w:val="clear" w:color="auto" w:fill="595959" w:themeFill="text1" w:themeFillTint="A6"/>
          </w:tcPr>
          <w:p w:rsidR="00861E6D" w:rsidRPr="001852C1" w:rsidRDefault="00861E6D" w:rsidP="00861E6D">
            <w:pPr>
              <w:rPr>
                <w:b/>
                <w:sz w:val="16"/>
                <w:szCs w:val="16"/>
              </w:rPr>
            </w:pPr>
          </w:p>
          <w:p w:rsidR="00861E6D" w:rsidRPr="001852C1" w:rsidRDefault="00861E6D" w:rsidP="003E6E37">
            <w:pPr>
              <w:rPr>
                <w:b/>
                <w:sz w:val="16"/>
                <w:szCs w:val="16"/>
              </w:rPr>
            </w:pPr>
            <w:r>
              <w:t xml:space="preserve"> </w:t>
            </w:r>
          </w:p>
        </w:tc>
      </w:tr>
      <w:tr w:rsidR="00861E6D" w:rsidRPr="006E6113" w:rsidTr="00686A0B">
        <w:trPr>
          <w:gridAfter w:val="2"/>
          <w:wAfter w:w="389" w:type="dxa"/>
          <w:trHeight w:val="638"/>
        </w:trPr>
        <w:tc>
          <w:tcPr>
            <w:tcW w:w="1795" w:type="dxa"/>
            <w:vAlign w:val="center"/>
          </w:tcPr>
          <w:p w:rsidR="00861E6D" w:rsidRPr="00D81D29" w:rsidRDefault="00861E6D" w:rsidP="00F76375">
            <w:pPr>
              <w:jc w:val="center"/>
              <w:rPr>
                <w:b/>
                <w:sz w:val="18"/>
                <w:szCs w:val="18"/>
              </w:rPr>
            </w:pPr>
            <w:r>
              <w:rPr>
                <w:b/>
                <w:sz w:val="18"/>
                <w:szCs w:val="18"/>
              </w:rPr>
              <w:t>10:00-11:00</w:t>
            </w:r>
          </w:p>
        </w:tc>
        <w:tc>
          <w:tcPr>
            <w:tcW w:w="2520" w:type="dxa"/>
            <w:shd w:val="clear" w:color="auto" w:fill="FFFFFF" w:themeFill="background1"/>
          </w:tcPr>
          <w:p w:rsidR="00861E6D" w:rsidRDefault="00861E6D" w:rsidP="00F76375">
            <w:r w:rsidRPr="00547F88">
              <w:t>Math/Math Centers</w:t>
            </w:r>
            <w:r>
              <w:t xml:space="preserve"> – </w:t>
            </w:r>
            <w:r>
              <w:tab/>
            </w:r>
          </w:p>
          <w:p w:rsidR="00861E6D" w:rsidRDefault="006105CA" w:rsidP="00F76375">
            <w:proofErr w:type="spellStart"/>
            <w:r>
              <w:t>Chicka</w:t>
            </w:r>
            <w:proofErr w:type="spellEnd"/>
            <w:r>
              <w:t xml:space="preserve"> </w:t>
            </w:r>
            <w:proofErr w:type="spellStart"/>
            <w:r>
              <w:t>Chicka</w:t>
            </w:r>
            <w:proofErr w:type="spellEnd"/>
            <w:r>
              <w:t xml:space="preserve"> Boom </w:t>
            </w:r>
            <w:proofErr w:type="spellStart"/>
            <w:r>
              <w:t>Boom</w:t>
            </w:r>
            <w:proofErr w:type="spellEnd"/>
            <w:r>
              <w:t xml:space="preserve"> Review</w:t>
            </w:r>
          </w:p>
          <w:p w:rsidR="006105CA" w:rsidRDefault="006105CA" w:rsidP="00F76375">
            <w:r>
              <w:t xml:space="preserve">Centers- </w:t>
            </w:r>
          </w:p>
          <w:p w:rsidR="006105CA" w:rsidRDefault="006105CA" w:rsidP="00F76375">
            <w:r>
              <w:lastRenderedPageBreak/>
              <w:t xml:space="preserve">Shape sorting </w:t>
            </w:r>
          </w:p>
          <w:p w:rsidR="006105CA" w:rsidRDefault="006105CA" w:rsidP="00F76375">
            <w:r>
              <w:t xml:space="preserve">Roll a Rainbow </w:t>
            </w:r>
          </w:p>
          <w:p w:rsidR="006105CA" w:rsidRDefault="006105CA" w:rsidP="00F76375">
            <w:r>
              <w:t>Number puzzles</w:t>
            </w:r>
          </w:p>
          <w:p w:rsidR="006105CA" w:rsidRDefault="006105CA" w:rsidP="00F76375">
            <w:r>
              <w:t>Write the room</w:t>
            </w:r>
          </w:p>
          <w:p w:rsidR="006105CA" w:rsidRPr="00547F88" w:rsidRDefault="006105CA" w:rsidP="00F76375">
            <w:r>
              <w:t xml:space="preserve">Patterns </w:t>
            </w:r>
          </w:p>
        </w:tc>
        <w:tc>
          <w:tcPr>
            <w:tcW w:w="2700" w:type="dxa"/>
            <w:shd w:val="clear" w:color="auto" w:fill="FFFFFF" w:themeFill="background1"/>
          </w:tcPr>
          <w:p w:rsidR="00861E6D" w:rsidRDefault="00861E6D" w:rsidP="00F76375">
            <w:r w:rsidRPr="00547F88">
              <w:lastRenderedPageBreak/>
              <w:t>Math/Math Centers</w:t>
            </w:r>
            <w:r>
              <w:t xml:space="preserve"> – </w:t>
            </w:r>
            <w:r>
              <w:tab/>
            </w:r>
          </w:p>
          <w:p w:rsidR="00861E6D" w:rsidRDefault="00235FB3" w:rsidP="00F76375">
            <w:r>
              <w:t xml:space="preserve">Colorful </w:t>
            </w:r>
            <w:proofErr w:type="spellStart"/>
            <w:r>
              <w:t>Chicka</w:t>
            </w:r>
            <w:proofErr w:type="spellEnd"/>
            <w:r>
              <w:t xml:space="preserve"> Tree little reader </w:t>
            </w:r>
          </w:p>
          <w:p w:rsidR="00235FB3" w:rsidRPr="00547F88" w:rsidRDefault="00235FB3" w:rsidP="00F76375">
            <w:r>
              <w:t xml:space="preserve">Race to the top of the coconut tree activity </w:t>
            </w:r>
          </w:p>
        </w:tc>
        <w:tc>
          <w:tcPr>
            <w:tcW w:w="3060" w:type="dxa"/>
            <w:shd w:val="clear" w:color="auto" w:fill="FFFFFF" w:themeFill="background1"/>
          </w:tcPr>
          <w:p w:rsidR="00861E6D" w:rsidRDefault="0024428F" w:rsidP="00F76375">
            <w:r>
              <w:t xml:space="preserve">Finish movie and free play centers </w:t>
            </w:r>
          </w:p>
          <w:p w:rsidR="00861E6D" w:rsidRPr="00547F88" w:rsidRDefault="00861E6D" w:rsidP="00F76375"/>
        </w:tc>
        <w:tc>
          <w:tcPr>
            <w:tcW w:w="4800" w:type="dxa"/>
            <w:gridSpan w:val="2"/>
            <w:vMerge/>
            <w:shd w:val="clear" w:color="auto" w:fill="595959" w:themeFill="text1" w:themeFillTint="A6"/>
          </w:tcPr>
          <w:p w:rsidR="00861E6D" w:rsidRPr="00547F88" w:rsidRDefault="00861E6D" w:rsidP="00F76375"/>
        </w:tc>
      </w:tr>
      <w:tr w:rsidR="00861E6D" w:rsidRPr="006E6113" w:rsidTr="00686A0B">
        <w:trPr>
          <w:gridAfter w:val="2"/>
          <w:wAfter w:w="389" w:type="dxa"/>
          <w:trHeight w:val="233"/>
        </w:trPr>
        <w:tc>
          <w:tcPr>
            <w:tcW w:w="1795" w:type="dxa"/>
            <w:vAlign w:val="center"/>
          </w:tcPr>
          <w:p w:rsidR="00861E6D" w:rsidRPr="00715B4E" w:rsidRDefault="00861E6D" w:rsidP="00F76375">
            <w:pPr>
              <w:jc w:val="center"/>
              <w:rPr>
                <w:b/>
                <w:sz w:val="20"/>
                <w:szCs w:val="20"/>
              </w:rPr>
            </w:pPr>
            <w:r>
              <w:rPr>
                <w:b/>
                <w:sz w:val="20"/>
                <w:szCs w:val="20"/>
              </w:rPr>
              <w:lastRenderedPageBreak/>
              <w:t>Objective</w:t>
            </w:r>
          </w:p>
        </w:tc>
        <w:tc>
          <w:tcPr>
            <w:tcW w:w="2520" w:type="dxa"/>
            <w:shd w:val="clear" w:color="auto" w:fill="FFFFFF" w:themeFill="background1"/>
          </w:tcPr>
          <w:p w:rsidR="00861E6D" w:rsidRPr="006E6113" w:rsidRDefault="00861E6D" w:rsidP="006105CA">
            <w:pPr>
              <w:rPr>
                <w:sz w:val="20"/>
                <w:szCs w:val="20"/>
              </w:rPr>
            </w:pPr>
            <w:r>
              <w:rPr>
                <w:sz w:val="20"/>
                <w:szCs w:val="20"/>
              </w:rPr>
              <w:t xml:space="preserve">Students will make recognize </w:t>
            </w:r>
            <w:r w:rsidR="006105CA">
              <w:rPr>
                <w:sz w:val="20"/>
                <w:szCs w:val="20"/>
              </w:rPr>
              <w:t xml:space="preserve">conduct a variety of math activities to identify shapes and numbers. </w:t>
            </w:r>
            <w:r>
              <w:rPr>
                <w:sz w:val="20"/>
                <w:szCs w:val="20"/>
              </w:rPr>
              <w:t xml:space="preserve">  </w:t>
            </w:r>
          </w:p>
        </w:tc>
        <w:tc>
          <w:tcPr>
            <w:tcW w:w="2700" w:type="dxa"/>
            <w:shd w:val="clear" w:color="auto" w:fill="FFFFFF" w:themeFill="background1"/>
          </w:tcPr>
          <w:p w:rsidR="00861E6D" w:rsidRPr="006E6113" w:rsidRDefault="00861E6D" w:rsidP="00235FB3">
            <w:pPr>
              <w:rPr>
                <w:highlight w:val="lightGray"/>
              </w:rPr>
            </w:pPr>
            <w:r w:rsidRPr="007D6721">
              <w:t xml:space="preserve">Students will </w:t>
            </w:r>
            <w:r>
              <w:t>learn</w:t>
            </w:r>
            <w:r w:rsidR="00235FB3">
              <w:t xml:space="preserve"> how to incorporate teamwork into their learning. </w:t>
            </w:r>
            <w:r>
              <w:t xml:space="preserve"> </w:t>
            </w:r>
          </w:p>
        </w:tc>
        <w:tc>
          <w:tcPr>
            <w:tcW w:w="3060" w:type="dxa"/>
            <w:shd w:val="clear" w:color="auto" w:fill="FFFFFF" w:themeFill="background1"/>
          </w:tcPr>
          <w:p w:rsidR="00861E6D" w:rsidRPr="006E6113" w:rsidRDefault="00861E6D" w:rsidP="0024428F">
            <w:pPr>
              <w:rPr>
                <w:highlight w:val="lightGray"/>
              </w:rPr>
            </w:pPr>
            <w:r w:rsidRPr="007D6721">
              <w:rPr>
                <w:sz w:val="20"/>
                <w:szCs w:val="20"/>
              </w:rPr>
              <w:t>Stude</w:t>
            </w:r>
            <w:r>
              <w:rPr>
                <w:sz w:val="20"/>
                <w:szCs w:val="20"/>
              </w:rPr>
              <w:t xml:space="preserve">nts will </w:t>
            </w:r>
            <w:r w:rsidR="0024428F">
              <w:rPr>
                <w:sz w:val="20"/>
                <w:szCs w:val="20"/>
              </w:rPr>
              <w:t xml:space="preserve">participate in free play centers with kind words. </w:t>
            </w:r>
            <w:r>
              <w:rPr>
                <w:sz w:val="20"/>
                <w:szCs w:val="20"/>
              </w:rPr>
              <w:t xml:space="preserve">  </w:t>
            </w:r>
          </w:p>
        </w:tc>
        <w:tc>
          <w:tcPr>
            <w:tcW w:w="4800" w:type="dxa"/>
            <w:gridSpan w:val="2"/>
            <w:shd w:val="clear" w:color="auto" w:fill="595959" w:themeFill="text1" w:themeFillTint="A6"/>
          </w:tcPr>
          <w:p w:rsidR="00861E6D" w:rsidRPr="006C40F8" w:rsidRDefault="00861E6D" w:rsidP="00F76375">
            <w:pPr>
              <w:rPr>
                <w:sz w:val="20"/>
                <w:szCs w:val="20"/>
              </w:rPr>
            </w:pPr>
          </w:p>
        </w:tc>
      </w:tr>
      <w:tr w:rsidR="00D005A3" w:rsidRPr="006E6113" w:rsidTr="00686A0B">
        <w:trPr>
          <w:gridAfter w:val="2"/>
          <w:wAfter w:w="389" w:type="dxa"/>
          <w:trHeight w:val="317"/>
        </w:trPr>
        <w:tc>
          <w:tcPr>
            <w:tcW w:w="1795" w:type="dxa"/>
            <w:tcBorders>
              <w:bottom w:val="single" w:sz="4" w:space="0" w:color="auto"/>
            </w:tcBorders>
            <w:vAlign w:val="center"/>
          </w:tcPr>
          <w:p w:rsidR="00D005A3" w:rsidRDefault="00D005A3" w:rsidP="00F76375">
            <w:pPr>
              <w:jc w:val="center"/>
              <w:rPr>
                <w:b/>
                <w:sz w:val="20"/>
                <w:szCs w:val="20"/>
              </w:rPr>
            </w:pPr>
            <w:r>
              <w:rPr>
                <w:b/>
                <w:sz w:val="20"/>
                <w:szCs w:val="20"/>
              </w:rPr>
              <w:t>Assessment</w:t>
            </w:r>
          </w:p>
        </w:tc>
        <w:tc>
          <w:tcPr>
            <w:tcW w:w="2520" w:type="dxa"/>
            <w:shd w:val="clear" w:color="auto" w:fill="FFFFFF" w:themeFill="background1"/>
          </w:tcPr>
          <w:p w:rsidR="00D005A3" w:rsidRPr="006E6113" w:rsidRDefault="00D005A3" w:rsidP="00F76375">
            <w:pPr>
              <w:rPr>
                <w:sz w:val="20"/>
                <w:szCs w:val="20"/>
              </w:rPr>
            </w:pPr>
            <w:r>
              <w:rPr>
                <w:sz w:val="20"/>
                <w:szCs w:val="20"/>
              </w:rPr>
              <w:t>Observation</w:t>
            </w:r>
          </w:p>
        </w:tc>
        <w:tc>
          <w:tcPr>
            <w:tcW w:w="2700" w:type="dxa"/>
            <w:shd w:val="clear" w:color="auto" w:fill="FFFFFF" w:themeFill="background1"/>
          </w:tcPr>
          <w:p w:rsidR="00D005A3" w:rsidRPr="006E6113" w:rsidRDefault="00D005A3" w:rsidP="00F76375">
            <w:pPr>
              <w:rPr>
                <w:highlight w:val="lightGray"/>
              </w:rPr>
            </w:pPr>
            <w:r w:rsidRPr="006C40F8">
              <w:t>observation</w:t>
            </w:r>
          </w:p>
        </w:tc>
        <w:tc>
          <w:tcPr>
            <w:tcW w:w="3060" w:type="dxa"/>
            <w:shd w:val="clear" w:color="auto" w:fill="FFFFFF" w:themeFill="background1"/>
          </w:tcPr>
          <w:p w:rsidR="00D005A3" w:rsidRPr="006E6113" w:rsidRDefault="00D005A3" w:rsidP="00F76375">
            <w:pPr>
              <w:rPr>
                <w:highlight w:val="lightGray"/>
              </w:rPr>
            </w:pPr>
            <w:r w:rsidRPr="006C40F8">
              <w:t>observation</w:t>
            </w:r>
          </w:p>
        </w:tc>
        <w:tc>
          <w:tcPr>
            <w:tcW w:w="2520" w:type="dxa"/>
            <w:shd w:val="clear" w:color="auto" w:fill="595959" w:themeFill="text1" w:themeFillTint="A6"/>
          </w:tcPr>
          <w:p w:rsidR="00D005A3" w:rsidRPr="006E6113" w:rsidRDefault="00D005A3" w:rsidP="00F76375">
            <w:pPr>
              <w:rPr>
                <w:sz w:val="20"/>
                <w:szCs w:val="20"/>
                <w:highlight w:val="lightGray"/>
              </w:rPr>
            </w:pPr>
          </w:p>
        </w:tc>
        <w:tc>
          <w:tcPr>
            <w:tcW w:w="2280" w:type="dxa"/>
            <w:shd w:val="clear" w:color="auto" w:fill="595959" w:themeFill="text1" w:themeFillTint="A6"/>
          </w:tcPr>
          <w:p w:rsidR="00D005A3" w:rsidRPr="006C40F8" w:rsidRDefault="00D005A3" w:rsidP="00F76375">
            <w:pPr>
              <w:pStyle w:val="ListParagraph"/>
              <w:ind w:left="360"/>
              <w:rPr>
                <w:sz w:val="20"/>
                <w:szCs w:val="20"/>
              </w:rPr>
            </w:pPr>
          </w:p>
        </w:tc>
      </w:tr>
      <w:tr w:rsidR="00D005A3" w:rsidTr="00686A0B">
        <w:trPr>
          <w:gridAfter w:val="1"/>
          <w:wAfter w:w="24" w:type="dxa"/>
          <w:trHeight w:val="317"/>
        </w:trPr>
        <w:tc>
          <w:tcPr>
            <w:tcW w:w="1795" w:type="dxa"/>
            <w:tcBorders>
              <w:right w:val="single" w:sz="4" w:space="0" w:color="auto"/>
            </w:tcBorders>
            <w:vAlign w:val="center"/>
          </w:tcPr>
          <w:p w:rsidR="00D005A3" w:rsidRDefault="00D005A3" w:rsidP="00F76375">
            <w:pPr>
              <w:jc w:val="center"/>
              <w:rPr>
                <w:b/>
                <w:sz w:val="20"/>
                <w:szCs w:val="20"/>
              </w:rPr>
            </w:pPr>
            <w:r>
              <w:rPr>
                <w:b/>
                <w:sz w:val="20"/>
                <w:szCs w:val="20"/>
              </w:rPr>
              <w:t>Standards covered</w:t>
            </w:r>
          </w:p>
        </w:tc>
        <w:tc>
          <w:tcPr>
            <w:tcW w:w="13445" w:type="dxa"/>
            <w:gridSpan w:val="6"/>
            <w:tcBorders>
              <w:top w:val="nil"/>
              <w:left w:val="single" w:sz="4" w:space="0" w:color="auto"/>
              <w:bottom w:val="nil"/>
              <w:right w:val="nil"/>
            </w:tcBorders>
            <w:shd w:val="clear" w:color="auto" w:fill="FFFFFF" w:themeFill="background1"/>
          </w:tcPr>
          <w:p w:rsidR="00D005A3" w:rsidRPr="006C40F8" w:rsidRDefault="00D005A3" w:rsidP="00F76375">
            <w:pPr>
              <w:pStyle w:val="ListParagraph"/>
              <w:ind w:left="360"/>
              <w:rPr>
                <w:sz w:val="20"/>
                <w:szCs w:val="20"/>
              </w:rPr>
            </w:pPr>
            <w:r>
              <w:rPr>
                <w:sz w:val="20"/>
                <w:szCs w:val="20"/>
              </w:rPr>
              <w:t>SDELG CLL- 4, SDELG CLL- 8, CLL-10, SL.K.2, and K.CC.A.3</w:t>
            </w:r>
            <w:r w:rsidRPr="008A4996">
              <w:rPr>
                <w:sz w:val="20"/>
                <w:szCs w:val="20"/>
              </w:rPr>
              <w:t xml:space="preserve">                                                                                                                                                         </w:t>
            </w:r>
          </w:p>
        </w:tc>
      </w:tr>
      <w:tr w:rsidR="00861E6D" w:rsidTr="00686A0B">
        <w:trPr>
          <w:gridAfter w:val="2"/>
          <w:wAfter w:w="389" w:type="dxa"/>
          <w:trHeight w:val="230"/>
        </w:trPr>
        <w:tc>
          <w:tcPr>
            <w:tcW w:w="1795" w:type="dxa"/>
            <w:vAlign w:val="center"/>
          </w:tcPr>
          <w:p w:rsidR="00861E6D" w:rsidRPr="00D81D29" w:rsidRDefault="00861E6D" w:rsidP="00F76375">
            <w:pPr>
              <w:jc w:val="center"/>
              <w:rPr>
                <w:b/>
                <w:sz w:val="20"/>
                <w:szCs w:val="20"/>
              </w:rPr>
            </w:pPr>
            <w:r>
              <w:rPr>
                <w:b/>
                <w:sz w:val="20"/>
                <w:szCs w:val="20"/>
              </w:rPr>
              <w:t>11:00- 11:45</w:t>
            </w:r>
          </w:p>
        </w:tc>
        <w:tc>
          <w:tcPr>
            <w:tcW w:w="2520" w:type="dxa"/>
            <w:shd w:val="clear" w:color="auto" w:fill="FFFF00"/>
          </w:tcPr>
          <w:p w:rsidR="00861E6D" w:rsidRPr="001852C1" w:rsidRDefault="00861E6D" w:rsidP="00F76375">
            <w:pPr>
              <w:jc w:val="center"/>
              <w:rPr>
                <w:b/>
                <w:sz w:val="16"/>
                <w:szCs w:val="16"/>
              </w:rPr>
            </w:pPr>
            <w:r w:rsidRPr="001852C1">
              <w:rPr>
                <w:b/>
                <w:sz w:val="16"/>
                <w:szCs w:val="16"/>
              </w:rPr>
              <w:t>RECESS</w:t>
            </w:r>
            <w:r>
              <w:rPr>
                <w:b/>
                <w:sz w:val="16"/>
                <w:szCs w:val="16"/>
              </w:rPr>
              <w:t>/Lunch</w:t>
            </w:r>
          </w:p>
        </w:tc>
        <w:tc>
          <w:tcPr>
            <w:tcW w:w="2700" w:type="dxa"/>
            <w:shd w:val="clear" w:color="auto" w:fill="FFFF00"/>
          </w:tcPr>
          <w:p w:rsidR="00861E6D" w:rsidRPr="001852C1" w:rsidRDefault="00861E6D" w:rsidP="00F76375">
            <w:pPr>
              <w:jc w:val="center"/>
              <w:rPr>
                <w:b/>
                <w:sz w:val="16"/>
                <w:szCs w:val="16"/>
              </w:rPr>
            </w:pPr>
            <w:r w:rsidRPr="001852C1">
              <w:rPr>
                <w:b/>
                <w:sz w:val="16"/>
                <w:szCs w:val="16"/>
              </w:rPr>
              <w:t>RECESS</w:t>
            </w:r>
            <w:r>
              <w:rPr>
                <w:b/>
                <w:sz w:val="16"/>
                <w:szCs w:val="16"/>
              </w:rPr>
              <w:t>/Lunch</w:t>
            </w:r>
          </w:p>
        </w:tc>
        <w:tc>
          <w:tcPr>
            <w:tcW w:w="3060" w:type="dxa"/>
            <w:shd w:val="clear" w:color="auto" w:fill="FFFF00"/>
          </w:tcPr>
          <w:p w:rsidR="00861E6D" w:rsidRPr="001852C1" w:rsidRDefault="00861E6D" w:rsidP="00F76375">
            <w:pPr>
              <w:jc w:val="center"/>
              <w:rPr>
                <w:b/>
                <w:sz w:val="16"/>
                <w:szCs w:val="16"/>
              </w:rPr>
            </w:pPr>
            <w:r w:rsidRPr="001852C1">
              <w:rPr>
                <w:b/>
                <w:sz w:val="16"/>
                <w:szCs w:val="16"/>
              </w:rPr>
              <w:t>RECESS</w:t>
            </w:r>
            <w:r>
              <w:rPr>
                <w:b/>
                <w:sz w:val="16"/>
                <w:szCs w:val="16"/>
              </w:rPr>
              <w:t xml:space="preserve">/Lunch </w:t>
            </w:r>
          </w:p>
        </w:tc>
        <w:tc>
          <w:tcPr>
            <w:tcW w:w="4800" w:type="dxa"/>
            <w:gridSpan w:val="2"/>
            <w:vMerge w:val="restart"/>
            <w:shd w:val="clear" w:color="auto" w:fill="595959" w:themeFill="text1" w:themeFillTint="A6"/>
          </w:tcPr>
          <w:p w:rsidR="00861E6D" w:rsidRPr="001852C1" w:rsidRDefault="00861E6D" w:rsidP="00D9418E">
            <w:pPr>
              <w:rPr>
                <w:b/>
                <w:sz w:val="16"/>
                <w:szCs w:val="16"/>
              </w:rPr>
            </w:pPr>
          </w:p>
        </w:tc>
      </w:tr>
      <w:tr w:rsidR="00861E6D" w:rsidTr="00686A0B">
        <w:trPr>
          <w:gridAfter w:val="2"/>
          <w:wAfter w:w="389" w:type="dxa"/>
          <w:trHeight w:val="212"/>
        </w:trPr>
        <w:tc>
          <w:tcPr>
            <w:tcW w:w="1795" w:type="dxa"/>
            <w:vAlign w:val="center"/>
          </w:tcPr>
          <w:p w:rsidR="00861E6D" w:rsidRPr="00D81D29" w:rsidRDefault="00861E6D" w:rsidP="00F76375">
            <w:pPr>
              <w:jc w:val="center"/>
              <w:rPr>
                <w:b/>
                <w:sz w:val="20"/>
                <w:szCs w:val="20"/>
              </w:rPr>
            </w:pPr>
            <w:r>
              <w:rPr>
                <w:b/>
                <w:sz w:val="20"/>
                <w:szCs w:val="20"/>
              </w:rPr>
              <w:t>11:50-12:30</w:t>
            </w:r>
          </w:p>
        </w:tc>
        <w:tc>
          <w:tcPr>
            <w:tcW w:w="2520" w:type="dxa"/>
            <w:shd w:val="clear" w:color="auto" w:fill="FFFF00"/>
          </w:tcPr>
          <w:p w:rsidR="00861E6D" w:rsidRPr="001852C1" w:rsidRDefault="00861E6D" w:rsidP="00F76375">
            <w:pPr>
              <w:jc w:val="center"/>
              <w:rPr>
                <w:b/>
                <w:sz w:val="16"/>
                <w:szCs w:val="16"/>
              </w:rPr>
            </w:pPr>
            <w:r>
              <w:rPr>
                <w:b/>
                <w:sz w:val="16"/>
                <w:szCs w:val="16"/>
              </w:rPr>
              <w:t>Rest Time</w:t>
            </w:r>
          </w:p>
        </w:tc>
        <w:tc>
          <w:tcPr>
            <w:tcW w:w="2700" w:type="dxa"/>
            <w:shd w:val="clear" w:color="auto" w:fill="FFFF00"/>
          </w:tcPr>
          <w:p w:rsidR="00861E6D" w:rsidRPr="001852C1" w:rsidRDefault="00861E6D" w:rsidP="00F76375">
            <w:pPr>
              <w:jc w:val="center"/>
              <w:rPr>
                <w:b/>
                <w:sz w:val="16"/>
                <w:szCs w:val="16"/>
              </w:rPr>
            </w:pPr>
            <w:r>
              <w:rPr>
                <w:b/>
                <w:sz w:val="16"/>
                <w:szCs w:val="16"/>
              </w:rPr>
              <w:t>Rest Time</w:t>
            </w:r>
          </w:p>
        </w:tc>
        <w:tc>
          <w:tcPr>
            <w:tcW w:w="3060" w:type="dxa"/>
            <w:shd w:val="clear" w:color="auto" w:fill="FFFFFF" w:themeFill="background1"/>
          </w:tcPr>
          <w:p w:rsidR="00861E6D" w:rsidRPr="00F924BD" w:rsidRDefault="00BF39A7" w:rsidP="00F76375">
            <w:pPr>
              <w:tabs>
                <w:tab w:val="center" w:pos="1415"/>
                <w:tab w:val="right" w:pos="2830"/>
              </w:tabs>
              <w:jc w:val="center"/>
              <w:rPr>
                <w:b/>
                <w:sz w:val="16"/>
                <w:szCs w:val="16"/>
                <w:highlight w:val="yellow"/>
              </w:rPr>
            </w:pPr>
            <w:r>
              <w:rPr>
                <w:b/>
                <w:sz w:val="16"/>
                <w:szCs w:val="16"/>
                <w:shd w:val="clear" w:color="auto" w:fill="FFFFFF" w:themeFill="background1"/>
              </w:rPr>
              <w:t xml:space="preserve">Dismiss to leave at 12:30 </w:t>
            </w:r>
          </w:p>
        </w:tc>
        <w:tc>
          <w:tcPr>
            <w:tcW w:w="4800" w:type="dxa"/>
            <w:gridSpan w:val="2"/>
            <w:vMerge/>
            <w:shd w:val="clear" w:color="auto" w:fill="595959" w:themeFill="text1" w:themeFillTint="A6"/>
          </w:tcPr>
          <w:p w:rsidR="00861E6D" w:rsidRPr="001852C1" w:rsidRDefault="00861E6D" w:rsidP="00D9418E">
            <w:pPr>
              <w:rPr>
                <w:b/>
                <w:sz w:val="16"/>
                <w:szCs w:val="16"/>
              </w:rPr>
            </w:pPr>
          </w:p>
        </w:tc>
      </w:tr>
      <w:tr w:rsidR="00715480" w:rsidRPr="006E6113" w:rsidTr="00686A0B">
        <w:trPr>
          <w:gridAfter w:val="2"/>
          <w:wAfter w:w="389" w:type="dxa"/>
          <w:trHeight w:val="755"/>
        </w:trPr>
        <w:tc>
          <w:tcPr>
            <w:tcW w:w="1795" w:type="dxa"/>
            <w:vAlign w:val="center"/>
          </w:tcPr>
          <w:p w:rsidR="00715480" w:rsidRPr="00D81D29" w:rsidRDefault="00715480" w:rsidP="00F76375">
            <w:pPr>
              <w:jc w:val="center"/>
              <w:rPr>
                <w:b/>
                <w:sz w:val="20"/>
                <w:szCs w:val="20"/>
              </w:rPr>
            </w:pPr>
            <w:r>
              <w:rPr>
                <w:b/>
                <w:sz w:val="20"/>
                <w:szCs w:val="20"/>
              </w:rPr>
              <w:t xml:space="preserve">12:30-1:00 </w:t>
            </w:r>
          </w:p>
        </w:tc>
        <w:tc>
          <w:tcPr>
            <w:tcW w:w="2520" w:type="dxa"/>
            <w:shd w:val="clear" w:color="auto" w:fill="FFFFFF" w:themeFill="background1"/>
          </w:tcPr>
          <w:p w:rsidR="00715480" w:rsidRDefault="00715480" w:rsidP="00F76375">
            <w:pPr>
              <w:rPr>
                <w:b/>
                <w:sz w:val="16"/>
                <w:szCs w:val="16"/>
              </w:rPr>
            </w:pPr>
            <w:r>
              <w:rPr>
                <w:b/>
                <w:sz w:val="16"/>
                <w:szCs w:val="16"/>
              </w:rPr>
              <w:t xml:space="preserve">Handwriting – </w:t>
            </w:r>
          </w:p>
          <w:p w:rsidR="00715480" w:rsidRPr="00BA3CC6" w:rsidRDefault="00715480" w:rsidP="00F76375">
            <w:pPr>
              <w:rPr>
                <w:sz w:val="16"/>
                <w:szCs w:val="16"/>
              </w:rPr>
            </w:pPr>
            <w:r>
              <w:rPr>
                <w:sz w:val="16"/>
                <w:szCs w:val="16"/>
              </w:rPr>
              <w:t xml:space="preserve">Writing names, letters we have learned, and numbers we have learned </w:t>
            </w:r>
          </w:p>
        </w:tc>
        <w:tc>
          <w:tcPr>
            <w:tcW w:w="2700" w:type="dxa"/>
            <w:shd w:val="clear" w:color="auto" w:fill="FFFFFF" w:themeFill="background1"/>
          </w:tcPr>
          <w:p w:rsidR="00715480" w:rsidRDefault="00B1157B" w:rsidP="00F76375">
            <w:pPr>
              <w:rPr>
                <w:sz w:val="20"/>
                <w:szCs w:val="20"/>
              </w:rPr>
            </w:pPr>
            <w:r>
              <w:rPr>
                <w:sz w:val="20"/>
                <w:szCs w:val="20"/>
              </w:rPr>
              <w:t xml:space="preserve">Field Day Activities </w:t>
            </w:r>
          </w:p>
          <w:p w:rsidR="00686A0B" w:rsidRDefault="00686A0B" w:rsidP="00F76375">
            <w:pPr>
              <w:rPr>
                <w:sz w:val="20"/>
                <w:szCs w:val="20"/>
              </w:rPr>
            </w:pPr>
            <w:r>
              <w:rPr>
                <w:sz w:val="20"/>
                <w:szCs w:val="20"/>
              </w:rPr>
              <w:t xml:space="preserve">12:45-1:45 softball fields for field day activities </w:t>
            </w:r>
          </w:p>
          <w:p w:rsidR="00B1157B" w:rsidRPr="00061A61" w:rsidRDefault="00B1157B" w:rsidP="00F76375">
            <w:pPr>
              <w:rPr>
                <w:b/>
                <w:sz w:val="16"/>
                <w:szCs w:val="16"/>
              </w:rPr>
            </w:pPr>
          </w:p>
        </w:tc>
        <w:tc>
          <w:tcPr>
            <w:tcW w:w="3060" w:type="dxa"/>
            <w:vMerge w:val="restart"/>
            <w:shd w:val="clear" w:color="auto" w:fill="595959" w:themeFill="text1" w:themeFillTint="A6"/>
          </w:tcPr>
          <w:p w:rsidR="00715480" w:rsidRDefault="00715480" w:rsidP="00715480">
            <w:pPr>
              <w:jc w:val="center"/>
              <w:rPr>
                <w:b/>
                <w:color w:val="FFFF00"/>
                <w:sz w:val="16"/>
                <w:szCs w:val="16"/>
              </w:rPr>
            </w:pPr>
            <w:r>
              <w:rPr>
                <w:b/>
                <w:color w:val="FFFF00"/>
                <w:sz w:val="16"/>
                <w:szCs w:val="16"/>
              </w:rPr>
              <w:t xml:space="preserve">Dismiss at 12:30 </w:t>
            </w:r>
          </w:p>
          <w:p w:rsidR="00715480" w:rsidRPr="00715480" w:rsidRDefault="00715480" w:rsidP="00715480">
            <w:pPr>
              <w:jc w:val="center"/>
              <w:rPr>
                <w:b/>
                <w:color w:val="FFFF00"/>
                <w:sz w:val="16"/>
                <w:szCs w:val="16"/>
              </w:rPr>
            </w:pPr>
            <w:r>
              <w:rPr>
                <w:b/>
                <w:color w:val="FFFF00"/>
                <w:sz w:val="16"/>
                <w:szCs w:val="16"/>
              </w:rPr>
              <w:t xml:space="preserve">Summer Vacation </w:t>
            </w:r>
          </w:p>
        </w:tc>
        <w:tc>
          <w:tcPr>
            <w:tcW w:w="4800" w:type="dxa"/>
            <w:gridSpan w:val="2"/>
            <w:vMerge/>
            <w:shd w:val="clear" w:color="auto" w:fill="595959" w:themeFill="text1" w:themeFillTint="A6"/>
          </w:tcPr>
          <w:p w:rsidR="00715480" w:rsidRPr="006E6113" w:rsidRDefault="00715480" w:rsidP="00F76375">
            <w:pPr>
              <w:rPr>
                <w:b/>
                <w:sz w:val="16"/>
                <w:szCs w:val="16"/>
              </w:rPr>
            </w:pPr>
          </w:p>
        </w:tc>
      </w:tr>
      <w:tr w:rsidR="00715480" w:rsidRPr="006E6113" w:rsidTr="00686A0B">
        <w:trPr>
          <w:gridAfter w:val="2"/>
          <w:wAfter w:w="389" w:type="dxa"/>
          <w:trHeight w:val="368"/>
        </w:trPr>
        <w:tc>
          <w:tcPr>
            <w:tcW w:w="1795" w:type="dxa"/>
            <w:vAlign w:val="center"/>
          </w:tcPr>
          <w:p w:rsidR="00715480" w:rsidRPr="00D81D29" w:rsidRDefault="00715480" w:rsidP="00F76375">
            <w:pPr>
              <w:jc w:val="center"/>
              <w:rPr>
                <w:b/>
                <w:sz w:val="20"/>
                <w:szCs w:val="20"/>
              </w:rPr>
            </w:pPr>
            <w:r>
              <w:rPr>
                <w:b/>
                <w:sz w:val="20"/>
                <w:szCs w:val="20"/>
              </w:rPr>
              <w:t>Objective</w:t>
            </w:r>
          </w:p>
        </w:tc>
        <w:tc>
          <w:tcPr>
            <w:tcW w:w="2520" w:type="dxa"/>
            <w:shd w:val="clear" w:color="auto" w:fill="FFFFFF" w:themeFill="background1"/>
          </w:tcPr>
          <w:p w:rsidR="00715480" w:rsidRPr="006E6113" w:rsidRDefault="00715480" w:rsidP="00F76375">
            <w:pPr>
              <w:rPr>
                <w:b/>
                <w:sz w:val="16"/>
                <w:szCs w:val="16"/>
              </w:rPr>
            </w:pPr>
            <w:r>
              <w:rPr>
                <w:b/>
                <w:sz w:val="16"/>
                <w:szCs w:val="16"/>
              </w:rPr>
              <w:t>Student will practice writing their name letters, and numbers on white boards.</w:t>
            </w:r>
          </w:p>
        </w:tc>
        <w:tc>
          <w:tcPr>
            <w:tcW w:w="2700" w:type="dxa"/>
            <w:shd w:val="clear" w:color="auto" w:fill="FFFFFF" w:themeFill="background1"/>
          </w:tcPr>
          <w:p w:rsidR="00715480" w:rsidRPr="006E6113" w:rsidRDefault="00715480" w:rsidP="00456737">
            <w:pPr>
              <w:rPr>
                <w:b/>
                <w:sz w:val="16"/>
                <w:szCs w:val="16"/>
              </w:rPr>
            </w:pPr>
            <w:r>
              <w:rPr>
                <w:b/>
                <w:sz w:val="16"/>
                <w:szCs w:val="16"/>
              </w:rPr>
              <w:t xml:space="preserve">Students will </w:t>
            </w:r>
            <w:r w:rsidR="00456737">
              <w:rPr>
                <w:b/>
                <w:sz w:val="16"/>
                <w:szCs w:val="16"/>
              </w:rPr>
              <w:t xml:space="preserve">use team work to play games. </w:t>
            </w:r>
            <w:r>
              <w:rPr>
                <w:b/>
                <w:sz w:val="16"/>
                <w:szCs w:val="16"/>
              </w:rPr>
              <w:t xml:space="preserve"> </w:t>
            </w:r>
          </w:p>
        </w:tc>
        <w:tc>
          <w:tcPr>
            <w:tcW w:w="3060" w:type="dxa"/>
            <w:vMerge/>
            <w:shd w:val="clear" w:color="auto" w:fill="595959" w:themeFill="text1" w:themeFillTint="A6"/>
          </w:tcPr>
          <w:p w:rsidR="00715480" w:rsidRPr="006E6113" w:rsidRDefault="00715480" w:rsidP="007F57AD">
            <w:pPr>
              <w:rPr>
                <w:b/>
                <w:sz w:val="16"/>
                <w:szCs w:val="16"/>
              </w:rPr>
            </w:pPr>
          </w:p>
        </w:tc>
        <w:tc>
          <w:tcPr>
            <w:tcW w:w="4800" w:type="dxa"/>
            <w:gridSpan w:val="2"/>
            <w:vMerge w:val="restart"/>
            <w:shd w:val="clear" w:color="auto" w:fill="595959" w:themeFill="text1" w:themeFillTint="A6"/>
          </w:tcPr>
          <w:p w:rsidR="00715480" w:rsidRPr="006E6113" w:rsidRDefault="00715480" w:rsidP="00861E6D">
            <w:pPr>
              <w:rPr>
                <w:b/>
                <w:sz w:val="16"/>
                <w:szCs w:val="16"/>
              </w:rPr>
            </w:pPr>
          </w:p>
          <w:p w:rsidR="00715480" w:rsidRPr="006E6113" w:rsidRDefault="00715480" w:rsidP="00E6302F">
            <w:pPr>
              <w:rPr>
                <w:b/>
                <w:sz w:val="16"/>
                <w:szCs w:val="16"/>
              </w:rPr>
            </w:pPr>
          </w:p>
        </w:tc>
      </w:tr>
      <w:tr w:rsidR="00715480" w:rsidRPr="006E6113" w:rsidTr="00686A0B">
        <w:trPr>
          <w:gridAfter w:val="2"/>
          <w:wAfter w:w="389" w:type="dxa"/>
          <w:trHeight w:val="317"/>
        </w:trPr>
        <w:tc>
          <w:tcPr>
            <w:tcW w:w="1795" w:type="dxa"/>
            <w:vAlign w:val="center"/>
          </w:tcPr>
          <w:p w:rsidR="00715480" w:rsidRDefault="00715480" w:rsidP="00F76375">
            <w:pPr>
              <w:jc w:val="center"/>
              <w:rPr>
                <w:b/>
                <w:sz w:val="20"/>
                <w:szCs w:val="20"/>
              </w:rPr>
            </w:pPr>
            <w:r>
              <w:rPr>
                <w:b/>
                <w:sz w:val="20"/>
                <w:szCs w:val="20"/>
              </w:rPr>
              <w:t>Assessment</w:t>
            </w:r>
          </w:p>
        </w:tc>
        <w:tc>
          <w:tcPr>
            <w:tcW w:w="2520" w:type="dxa"/>
            <w:shd w:val="clear" w:color="auto" w:fill="FFFFFF" w:themeFill="background1"/>
          </w:tcPr>
          <w:p w:rsidR="00715480" w:rsidRPr="006E6113" w:rsidRDefault="00715480" w:rsidP="00F76375">
            <w:pPr>
              <w:rPr>
                <w:b/>
                <w:sz w:val="16"/>
                <w:szCs w:val="16"/>
              </w:rPr>
            </w:pPr>
            <w:r>
              <w:rPr>
                <w:b/>
                <w:sz w:val="16"/>
                <w:szCs w:val="16"/>
              </w:rPr>
              <w:t>observation</w:t>
            </w:r>
          </w:p>
        </w:tc>
        <w:tc>
          <w:tcPr>
            <w:tcW w:w="2700" w:type="dxa"/>
            <w:shd w:val="clear" w:color="auto" w:fill="FFFFFF" w:themeFill="background1"/>
          </w:tcPr>
          <w:p w:rsidR="00715480" w:rsidRPr="006E6113" w:rsidRDefault="00715480" w:rsidP="00F76375">
            <w:pPr>
              <w:rPr>
                <w:b/>
                <w:sz w:val="16"/>
                <w:szCs w:val="16"/>
              </w:rPr>
            </w:pPr>
            <w:r>
              <w:rPr>
                <w:b/>
                <w:sz w:val="16"/>
                <w:szCs w:val="16"/>
              </w:rPr>
              <w:t>Observation</w:t>
            </w:r>
          </w:p>
        </w:tc>
        <w:tc>
          <w:tcPr>
            <w:tcW w:w="3060" w:type="dxa"/>
            <w:vMerge/>
            <w:shd w:val="clear" w:color="auto" w:fill="595959" w:themeFill="text1" w:themeFillTint="A6"/>
          </w:tcPr>
          <w:p w:rsidR="00715480" w:rsidRPr="008879BA" w:rsidRDefault="00715480" w:rsidP="00F76375">
            <w:pPr>
              <w:rPr>
                <w:sz w:val="16"/>
                <w:szCs w:val="16"/>
              </w:rPr>
            </w:pPr>
          </w:p>
        </w:tc>
        <w:tc>
          <w:tcPr>
            <w:tcW w:w="4800" w:type="dxa"/>
            <w:gridSpan w:val="2"/>
            <w:vMerge/>
            <w:shd w:val="clear" w:color="auto" w:fill="595959" w:themeFill="text1" w:themeFillTint="A6"/>
          </w:tcPr>
          <w:p w:rsidR="00715480" w:rsidRPr="006E6113" w:rsidRDefault="00715480" w:rsidP="00F76375">
            <w:pPr>
              <w:rPr>
                <w:b/>
                <w:sz w:val="16"/>
                <w:szCs w:val="16"/>
              </w:rPr>
            </w:pPr>
          </w:p>
        </w:tc>
      </w:tr>
      <w:tr w:rsidR="00D005A3" w:rsidTr="00686A0B">
        <w:trPr>
          <w:gridAfter w:val="1"/>
          <w:wAfter w:w="24" w:type="dxa"/>
          <w:trHeight w:val="317"/>
        </w:trPr>
        <w:tc>
          <w:tcPr>
            <w:tcW w:w="1795" w:type="dxa"/>
            <w:tcBorders>
              <w:right w:val="single" w:sz="4" w:space="0" w:color="auto"/>
            </w:tcBorders>
            <w:vAlign w:val="center"/>
          </w:tcPr>
          <w:p w:rsidR="00D005A3" w:rsidRDefault="00D005A3" w:rsidP="00F76375">
            <w:pPr>
              <w:jc w:val="center"/>
              <w:rPr>
                <w:b/>
                <w:sz w:val="20"/>
                <w:szCs w:val="20"/>
              </w:rPr>
            </w:pPr>
            <w:r>
              <w:rPr>
                <w:b/>
                <w:sz w:val="20"/>
                <w:szCs w:val="20"/>
              </w:rPr>
              <w:t>Standards covered</w:t>
            </w:r>
          </w:p>
        </w:tc>
        <w:tc>
          <w:tcPr>
            <w:tcW w:w="1344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D005A3" w:rsidRPr="006E6113" w:rsidRDefault="00D005A3" w:rsidP="00F76375">
            <w:pPr>
              <w:rPr>
                <w:b/>
                <w:sz w:val="16"/>
                <w:szCs w:val="16"/>
              </w:rPr>
            </w:pPr>
            <w:r>
              <w:rPr>
                <w:b/>
                <w:sz w:val="16"/>
                <w:szCs w:val="16"/>
              </w:rPr>
              <w:t>SDELG CLL-6,9,10                                            SDELG CLL-1,3                                               SDELGLL2.1                                                              SDELG CLL-1,3                                                    SDELG CD- 12, AL-2</w:t>
            </w:r>
          </w:p>
        </w:tc>
      </w:tr>
      <w:tr w:rsidR="00715480" w:rsidTr="00686A0B">
        <w:trPr>
          <w:gridAfter w:val="2"/>
          <w:wAfter w:w="389" w:type="dxa"/>
          <w:trHeight w:val="620"/>
        </w:trPr>
        <w:tc>
          <w:tcPr>
            <w:tcW w:w="1795" w:type="dxa"/>
            <w:vAlign w:val="center"/>
          </w:tcPr>
          <w:p w:rsidR="00715480" w:rsidRPr="00D81D29" w:rsidRDefault="00715480" w:rsidP="00F76375">
            <w:pPr>
              <w:jc w:val="center"/>
              <w:rPr>
                <w:b/>
                <w:sz w:val="20"/>
                <w:szCs w:val="20"/>
              </w:rPr>
            </w:pPr>
            <w:r>
              <w:rPr>
                <w:b/>
                <w:sz w:val="20"/>
                <w:szCs w:val="20"/>
              </w:rPr>
              <w:t>1:00-1:30</w:t>
            </w:r>
          </w:p>
        </w:tc>
        <w:tc>
          <w:tcPr>
            <w:tcW w:w="2520" w:type="dxa"/>
            <w:vMerge w:val="restart"/>
          </w:tcPr>
          <w:p w:rsidR="003305DF" w:rsidRDefault="003305DF" w:rsidP="003305DF">
            <w:pPr>
              <w:rPr>
                <w:sz w:val="16"/>
                <w:szCs w:val="16"/>
              </w:rPr>
            </w:pPr>
            <w:r>
              <w:rPr>
                <w:sz w:val="16"/>
                <w:szCs w:val="16"/>
              </w:rPr>
              <w:t>Free Centers</w:t>
            </w:r>
          </w:p>
          <w:p w:rsidR="00715480" w:rsidRPr="003305DF" w:rsidRDefault="003305DF" w:rsidP="003305DF">
            <w:pPr>
              <w:rPr>
                <w:sz w:val="16"/>
                <w:szCs w:val="16"/>
              </w:rPr>
            </w:pPr>
            <w:r>
              <w:rPr>
                <w:sz w:val="20"/>
                <w:szCs w:val="20"/>
              </w:rPr>
              <w:lastRenderedPageBreak/>
              <w:t>Kitchen, library, carpet with toys, and sensory</w:t>
            </w:r>
          </w:p>
        </w:tc>
        <w:tc>
          <w:tcPr>
            <w:tcW w:w="2700" w:type="dxa"/>
          </w:tcPr>
          <w:p w:rsidR="00715480" w:rsidRPr="00061A61" w:rsidRDefault="00456737" w:rsidP="00F76375">
            <w:pPr>
              <w:rPr>
                <w:b/>
                <w:sz w:val="16"/>
                <w:szCs w:val="16"/>
              </w:rPr>
            </w:pPr>
            <w:r>
              <w:rPr>
                <w:sz w:val="16"/>
                <w:szCs w:val="16"/>
              </w:rPr>
              <w:lastRenderedPageBreak/>
              <w:t xml:space="preserve">Field Day Activities </w:t>
            </w:r>
          </w:p>
        </w:tc>
        <w:tc>
          <w:tcPr>
            <w:tcW w:w="3060" w:type="dxa"/>
            <w:vMerge w:val="restart"/>
            <w:shd w:val="clear" w:color="auto" w:fill="595959" w:themeFill="text1" w:themeFillTint="A6"/>
          </w:tcPr>
          <w:p w:rsidR="00715480" w:rsidRPr="00061A61" w:rsidRDefault="00715480" w:rsidP="00AB223F">
            <w:pPr>
              <w:rPr>
                <w:b/>
                <w:sz w:val="16"/>
                <w:szCs w:val="16"/>
              </w:rPr>
            </w:pPr>
          </w:p>
        </w:tc>
        <w:tc>
          <w:tcPr>
            <w:tcW w:w="4800" w:type="dxa"/>
            <w:gridSpan w:val="2"/>
            <w:vMerge w:val="restart"/>
            <w:shd w:val="clear" w:color="auto" w:fill="595959" w:themeFill="text1" w:themeFillTint="A6"/>
          </w:tcPr>
          <w:p w:rsidR="00715480" w:rsidRPr="00492A25" w:rsidRDefault="00715480" w:rsidP="00AA511B">
            <w:pPr>
              <w:rPr>
                <w:sz w:val="16"/>
                <w:szCs w:val="16"/>
              </w:rPr>
            </w:pPr>
            <w:r>
              <w:rPr>
                <w:sz w:val="18"/>
                <w:szCs w:val="18"/>
              </w:rPr>
              <w:t xml:space="preserve"> </w:t>
            </w:r>
          </w:p>
        </w:tc>
      </w:tr>
      <w:tr w:rsidR="00715480" w:rsidTr="00686A0B">
        <w:trPr>
          <w:gridAfter w:val="2"/>
          <w:wAfter w:w="389" w:type="dxa"/>
          <w:trHeight w:val="188"/>
        </w:trPr>
        <w:tc>
          <w:tcPr>
            <w:tcW w:w="1795" w:type="dxa"/>
            <w:vAlign w:val="center"/>
          </w:tcPr>
          <w:p w:rsidR="00715480" w:rsidRPr="00D81D29" w:rsidRDefault="00715480" w:rsidP="00F76375">
            <w:pPr>
              <w:jc w:val="center"/>
              <w:rPr>
                <w:b/>
                <w:sz w:val="20"/>
                <w:szCs w:val="20"/>
              </w:rPr>
            </w:pPr>
            <w:r>
              <w:rPr>
                <w:b/>
                <w:sz w:val="20"/>
                <w:szCs w:val="20"/>
              </w:rPr>
              <w:lastRenderedPageBreak/>
              <w:t>Objective</w:t>
            </w:r>
          </w:p>
        </w:tc>
        <w:tc>
          <w:tcPr>
            <w:tcW w:w="2520" w:type="dxa"/>
            <w:vMerge/>
          </w:tcPr>
          <w:p w:rsidR="00715480" w:rsidRPr="001852C1" w:rsidRDefault="00715480" w:rsidP="00F76375">
            <w:pPr>
              <w:rPr>
                <w:b/>
                <w:sz w:val="16"/>
                <w:szCs w:val="16"/>
              </w:rPr>
            </w:pPr>
          </w:p>
        </w:tc>
        <w:tc>
          <w:tcPr>
            <w:tcW w:w="2700" w:type="dxa"/>
          </w:tcPr>
          <w:p w:rsidR="00715480" w:rsidRPr="00521AC4" w:rsidRDefault="00456737" w:rsidP="00F76375">
            <w:pPr>
              <w:rPr>
                <w:sz w:val="16"/>
                <w:szCs w:val="16"/>
              </w:rPr>
            </w:pPr>
            <w:r>
              <w:rPr>
                <w:b/>
                <w:sz w:val="16"/>
                <w:szCs w:val="16"/>
              </w:rPr>
              <w:t xml:space="preserve">Students will use team work to play games.  </w:t>
            </w:r>
          </w:p>
        </w:tc>
        <w:tc>
          <w:tcPr>
            <w:tcW w:w="3060" w:type="dxa"/>
            <w:vMerge/>
            <w:shd w:val="clear" w:color="auto" w:fill="595959" w:themeFill="text1" w:themeFillTint="A6"/>
          </w:tcPr>
          <w:p w:rsidR="00715480" w:rsidRPr="00E54D70" w:rsidRDefault="00715480" w:rsidP="00AB223F">
            <w:pPr>
              <w:rPr>
                <w:b/>
                <w:sz w:val="36"/>
                <w:szCs w:val="36"/>
              </w:rPr>
            </w:pPr>
          </w:p>
        </w:tc>
        <w:tc>
          <w:tcPr>
            <w:tcW w:w="4800" w:type="dxa"/>
            <w:gridSpan w:val="2"/>
            <w:vMerge/>
            <w:shd w:val="clear" w:color="auto" w:fill="595959" w:themeFill="text1" w:themeFillTint="A6"/>
          </w:tcPr>
          <w:p w:rsidR="00715480" w:rsidRPr="00492A25" w:rsidRDefault="00715480" w:rsidP="00AA511B">
            <w:pPr>
              <w:rPr>
                <w:sz w:val="16"/>
                <w:szCs w:val="16"/>
              </w:rPr>
            </w:pPr>
          </w:p>
        </w:tc>
      </w:tr>
      <w:tr w:rsidR="00715480" w:rsidTr="00686A0B">
        <w:trPr>
          <w:gridAfter w:val="2"/>
          <w:wAfter w:w="389" w:type="dxa"/>
          <w:trHeight w:val="188"/>
        </w:trPr>
        <w:tc>
          <w:tcPr>
            <w:tcW w:w="1795" w:type="dxa"/>
            <w:tcBorders>
              <w:bottom w:val="single" w:sz="4" w:space="0" w:color="auto"/>
            </w:tcBorders>
            <w:vAlign w:val="center"/>
          </w:tcPr>
          <w:p w:rsidR="00715480" w:rsidRDefault="00715480" w:rsidP="00F76375">
            <w:pPr>
              <w:jc w:val="center"/>
              <w:rPr>
                <w:b/>
                <w:sz w:val="20"/>
                <w:szCs w:val="20"/>
              </w:rPr>
            </w:pPr>
            <w:r>
              <w:rPr>
                <w:b/>
                <w:sz w:val="20"/>
                <w:szCs w:val="20"/>
              </w:rPr>
              <w:lastRenderedPageBreak/>
              <w:t>Assessment</w:t>
            </w:r>
          </w:p>
        </w:tc>
        <w:tc>
          <w:tcPr>
            <w:tcW w:w="2520" w:type="dxa"/>
            <w:vMerge/>
          </w:tcPr>
          <w:p w:rsidR="00715480" w:rsidRPr="00F23DF8" w:rsidRDefault="00715480" w:rsidP="00F76375">
            <w:pPr>
              <w:rPr>
                <w:sz w:val="16"/>
                <w:szCs w:val="16"/>
              </w:rPr>
            </w:pPr>
          </w:p>
        </w:tc>
        <w:tc>
          <w:tcPr>
            <w:tcW w:w="2700" w:type="dxa"/>
          </w:tcPr>
          <w:p w:rsidR="00715480" w:rsidRPr="00521AC4" w:rsidRDefault="00715480" w:rsidP="00F76375">
            <w:pPr>
              <w:rPr>
                <w:sz w:val="16"/>
                <w:szCs w:val="16"/>
              </w:rPr>
            </w:pPr>
            <w:r>
              <w:rPr>
                <w:sz w:val="16"/>
                <w:szCs w:val="16"/>
              </w:rPr>
              <w:t>Observation</w:t>
            </w:r>
          </w:p>
        </w:tc>
        <w:tc>
          <w:tcPr>
            <w:tcW w:w="3060" w:type="dxa"/>
            <w:vMerge/>
            <w:shd w:val="clear" w:color="auto" w:fill="595959" w:themeFill="text1" w:themeFillTint="A6"/>
          </w:tcPr>
          <w:p w:rsidR="00715480" w:rsidRPr="009E47AB" w:rsidRDefault="00715480" w:rsidP="00F76375">
            <w:pPr>
              <w:rPr>
                <w:sz w:val="18"/>
                <w:szCs w:val="18"/>
              </w:rPr>
            </w:pPr>
          </w:p>
        </w:tc>
        <w:tc>
          <w:tcPr>
            <w:tcW w:w="4800" w:type="dxa"/>
            <w:gridSpan w:val="2"/>
            <w:vMerge/>
            <w:shd w:val="clear" w:color="auto" w:fill="595959" w:themeFill="text1" w:themeFillTint="A6"/>
          </w:tcPr>
          <w:p w:rsidR="00715480" w:rsidRPr="00492A25" w:rsidRDefault="00715480" w:rsidP="00F76375">
            <w:pPr>
              <w:rPr>
                <w:sz w:val="16"/>
                <w:szCs w:val="16"/>
              </w:rPr>
            </w:pPr>
          </w:p>
        </w:tc>
      </w:tr>
      <w:tr w:rsidR="00D005A3" w:rsidTr="00686A0B">
        <w:trPr>
          <w:gridAfter w:val="1"/>
          <w:wAfter w:w="24" w:type="dxa"/>
          <w:trHeight w:val="188"/>
        </w:trPr>
        <w:tc>
          <w:tcPr>
            <w:tcW w:w="1795" w:type="dxa"/>
            <w:tcBorders>
              <w:right w:val="single" w:sz="4" w:space="0" w:color="auto"/>
            </w:tcBorders>
            <w:vAlign w:val="center"/>
          </w:tcPr>
          <w:p w:rsidR="00D005A3" w:rsidRDefault="00D005A3" w:rsidP="00F76375">
            <w:pPr>
              <w:jc w:val="center"/>
              <w:rPr>
                <w:b/>
                <w:sz w:val="20"/>
                <w:szCs w:val="20"/>
              </w:rPr>
            </w:pPr>
            <w:r>
              <w:rPr>
                <w:b/>
                <w:sz w:val="20"/>
                <w:szCs w:val="20"/>
              </w:rPr>
              <w:t>Standards covered</w:t>
            </w:r>
          </w:p>
        </w:tc>
        <w:tc>
          <w:tcPr>
            <w:tcW w:w="13445" w:type="dxa"/>
            <w:gridSpan w:val="6"/>
            <w:tcBorders>
              <w:top w:val="nil"/>
              <w:left w:val="single" w:sz="4" w:space="0" w:color="auto"/>
              <w:bottom w:val="nil"/>
              <w:right w:val="nil"/>
            </w:tcBorders>
          </w:tcPr>
          <w:p w:rsidR="00D005A3" w:rsidRPr="00492A25" w:rsidRDefault="00D005A3" w:rsidP="00F76375">
            <w:pPr>
              <w:rPr>
                <w:sz w:val="16"/>
                <w:szCs w:val="16"/>
              </w:rPr>
            </w:pPr>
            <w:r>
              <w:rPr>
                <w:sz w:val="16"/>
                <w:szCs w:val="16"/>
              </w:rPr>
              <w:t>SDELG  AL-8 ,AL-9</w:t>
            </w:r>
          </w:p>
        </w:tc>
      </w:tr>
      <w:tr w:rsidR="00715480" w:rsidTr="00686A0B">
        <w:trPr>
          <w:gridAfter w:val="2"/>
          <w:wAfter w:w="389" w:type="dxa"/>
          <w:trHeight w:val="152"/>
        </w:trPr>
        <w:tc>
          <w:tcPr>
            <w:tcW w:w="1795" w:type="dxa"/>
            <w:vAlign w:val="center"/>
          </w:tcPr>
          <w:p w:rsidR="00715480" w:rsidRPr="00D81D29" w:rsidRDefault="00715480" w:rsidP="00F76375">
            <w:pPr>
              <w:jc w:val="center"/>
              <w:rPr>
                <w:b/>
                <w:sz w:val="20"/>
                <w:szCs w:val="20"/>
              </w:rPr>
            </w:pPr>
            <w:r>
              <w:rPr>
                <w:b/>
                <w:sz w:val="20"/>
                <w:szCs w:val="20"/>
              </w:rPr>
              <w:t>1:45 – 2:00</w:t>
            </w:r>
          </w:p>
        </w:tc>
        <w:tc>
          <w:tcPr>
            <w:tcW w:w="2520" w:type="dxa"/>
            <w:shd w:val="clear" w:color="auto" w:fill="FFFF00"/>
          </w:tcPr>
          <w:p w:rsidR="00715480" w:rsidRDefault="00715480" w:rsidP="00F76375">
            <w:pPr>
              <w:jc w:val="center"/>
              <w:rPr>
                <w:b/>
                <w:sz w:val="16"/>
                <w:szCs w:val="16"/>
              </w:rPr>
            </w:pPr>
            <w:r w:rsidRPr="001852C1">
              <w:rPr>
                <w:b/>
                <w:sz w:val="16"/>
                <w:szCs w:val="16"/>
              </w:rPr>
              <w:t>RECESS</w:t>
            </w:r>
            <w:r>
              <w:rPr>
                <w:b/>
                <w:sz w:val="16"/>
                <w:szCs w:val="16"/>
              </w:rPr>
              <w:t xml:space="preserve"> </w:t>
            </w:r>
          </w:p>
          <w:p w:rsidR="00715480" w:rsidRPr="001852C1" w:rsidRDefault="00715480" w:rsidP="00F76375">
            <w:pPr>
              <w:jc w:val="center"/>
              <w:rPr>
                <w:b/>
                <w:sz w:val="16"/>
                <w:szCs w:val="16"/>
              </w:rPr>
            </w:pPr>
          </w:p>
        </w:tc>
        <w:tc>
          <w:tcPr>
            <w:tcW w:w="2700" w:type="dxa"/>
            <w:shd w:val="clear" w:color="auto" w:fill="FFFF00"/>
          </w:tcPr>
          <w:p w:rsidR="00715480" w:rsidRPr="001852C1" w:rsidRDefault="00715480" w:rsidP="00F76375">
            <w:pPr>
              <w:jc w:val="center"/>
              <w:rPr>
                <w:b/>
                <w:sz w:val="16"/>
                <w:szCs w:val="16"/>
              </w:rPr>
            </w:pPr>
            <w:r w:rsidRPr="001852C1">
              <w:rPr>
                <w:b/>
                <w:sz w:val="16"/>
                <w:szCs w:val="16"/>
              </w:rPr>
              <w:t>RECESS</w:t>
            </w:r>
          </w:p>
        </w:tc>
        <w:tc>
          <w:tcPr>
            <w:tcW w:w="3060" w:type="dxa"/>
            <w:vMerge w:val="restart"/>
            <w:shd w:val="clear" w:color="auto" w:fill="595959" w:themeFill="text1" w:themeFillTint="A6"/>
          </w:tcPr>
          <w:p w:rsidR="00715480" w:rsidRPr="001852C1" w:rsidRDefault="00715480" w:rsidP="00DA3EA9">
            <w:pPr>
              <w:rPr>
                <w:b/>
                <w:sz w:val="16"/>
                <w:szCs w:val="16"/>
              </w:rPr>
            </w:pPr>
          </w:p>
        </w:tc>
        <w:tc>
          <w:tcPr>
            <w:tcW w:w="4800" w:type="dxa"/>
            <w:gridSpan w:val="2"/>
            <w:vMerge w:val="restart"/>
            <w:shd w:val="clear" w:color="auto" w:fill="595959" w:themeFill="text1" w:themeFillTint="A6"/>
          </w:tcPr>
          <w:p w:rsidR="00715480" w:rsidRPr="001852C1" w:rsidRDefault="00715480" w:rsidP="004D428A">
            <w:pPr>
              <w:rPr>
                <w:b/>
                <w:sz w:val="16"/>
                <w:szCs w:val="16"/>
              </w:rPr>
            </w:pPr>
          </w:p>
        </w:tc>
      </w:tr>
      <w:tr w:rsidR="00686A0B" w:rsidTr="00686A0B">
        <w:trPr>
          <w:gridAfter w:val="2"/>
          <w:wAfter w:w="389" w:type="dxa"/>
          <w:trHeight w:val="1043"/>
        </w:trPr>
        <w:tc>
          <w:tcPr>
            <w:tcW w:w="1795" w:type="dxa"/>
            <w:vAlign w:val="center"/>
          </w:tcPr>
          <w:p w:rsidR="00686A0B" w:rsidRPr="00D81D29" w:rsidRDefault="00686A0B" w:rsidP="00F76375">
            <w:pPr>
              <w:jc w:val="center"/>
              <w:rPr>
                <w:b/>
                <w:sz w:val="20"/>
                <w:szCs w:val="20"/>
                <w:highlight w:val="cyan"/>
              </w:rPr>
            </w:pPr>
            <w:r>
              <w:rPr>
                <w:b/>
                <w:sz w:val="20"/>
                <w:szCs w:val="20"/>
              </w:rPr>
              <w:t>2:00 – 2:30</w:t>
            </w:r>
          </w:p>
        </w:tc>
        <w:tc>
          <w:tcPr>
            <w:tcW w:w="2520" w:type="dxa"/>
            <w:vMerge w:val="restart"/>
            <w:shd w:val="clear" w:color="auto" w:fill="FFFFFF" w:themeFill="background1"/>
          </w:tcPr>
          <w:p w:rsidR="00686A0B" w:rsidRPr="00156414" w:rsidRDefault="00686A0B" w:rsidP="00F76375">
            <w:pPr>
              <w:rPr>
                <w:b/>
              </w:rPr>
            </w:pPr>
            <w:r w:rsidRPr="00156414">
              <w:rPr>
                <w:b/>
              </w:rPr>
              <w:t>P.E.</w:t>
            </w:r>
          </w:p>
          <w:p w:rsidR="00686A0B" w:rsidRPr="00D342F9" w:rsidRDefault="00686A0B" w:rsidP="00F76375">
            <w:r>
              <w:t>2:15-2:45</w:t>
            </w:r>
          </w:p>
        </w:tc>
        <w:tc>
          <w:tcPr>
            <w:tcW w:w="2700" w:type="dxa"/>
            <w:vMerge w:val="restart"/>
            <w:shd w:val="clear" w:color="auto" w:fill="FFFFFF" w:themeFill="background1"/>
          </w:tcPr>
          <w:p w:rsidR="00686A0B" w:rsidRDefault="00686A0B" w:rsidP="00F76375">
            <w:pPr>
              <w:rPr>
                <w:sz w:val="20"/>
                <w:szCs w:val="20"/>
              </w:rPr>
            </w:pPr>
            <w:r>
              <w:rPr>
                <w:sz w:val="20"/>
                <w:szCs w:val="20"/>
              </w:rPr>
              <w:t xml:space="preserve">Field Day Activities </w:t>
            </w:r>
            <w:r>
              <w:rPr>
                <w:sz w:val="20"/>
                <w:szCs w:val="20"/>
              </w:rPr>
              <w:t xml:space="preserve"> </w:t>
            </w:r>
          </w:p>
          <w:p w:rsidR="00686A0B" w:rsidRPr="00E67F1D" w:rsidRDefault="00686A0B" w:rsidP="00272EFE">
            <w:pPr>
              <w:rPr>
                <w:sz w:val="20"/>
                <w:szCs w:val="20"/>
              </w:rPr>
            </w:pPr>
            <w:r>
              <w:rPr>
                <w:sz w:val="20"/>
                <w:szCs w:val="20"/>
              </w:rPr>
              <w:t xml:space="preserve">1:45-2:45 playing on the playground </w:t>
            </w:r>
            <w:bookmarkStart w:id="0" w:name="_GoBack"/>
            <w:bookmarkEnd w:id="0"/>
          </w:p>
        </w:tc>
        <w:tc>
          <w:tcPr>
            <w:tcW w:w="3060" w:type="dxa"/>
            <w:vMerge/>
            <w:shd w:val="clear" w:color="auto" w:fill="595959" w:themeFill="text1" w:themeFillTint="A6"/>
          </w:tcPr>
          <w:p w:rsidR="00686A0B" w:rsidRPr="00870256" w:rsidRDefault="00686A0B" w:rsidP="00DA3EA9">
            <w:pPr>
              <w:rPr>
                <w:sz w:val="20"/>
                <w:szCs w:val="20"/>
              </w:rPr>
            </w:pPr>
          </w:p>
        </w:tc>
        <w:tc>
          <w:tcPr>
            <w:tcW w:w="4800" w:type="dxa"/>
            <w:gridSpan w:val="2"/>
            <w:vMerge/>
            <w:shd w:val="clear" w:color="auto" w:fill="595959" w:themeFill="text1" w:themeFillTint="A6"/>
          </w:tcPr>
          <w:p w:rsidR="00686A0B" w:rsidRPr="00870256" w:rsidRDefault="00686A0B" w:rsidP="004D428A">
            <w:pPr>
              <w:rPr>
                <w:b/>
                <w:sz w:val="18"/>
                <w:szCs w:val="18"/>
              </w:rPr>
            </w:pPr>
          </w:p>
        </w:tc>
      </w:tr>
      <w:tr w:rsidR="00686A0B" w:rsidTr="00686A0B">
        <w:trPr>
          <w:gridAfter w:val="2"/>
          <w:wAfter w:w="389" w:type="dxa"/>
          <w:trHeight w:val="782"/>
        </w:trPr>
        <w:tc>
          <w:tcPr>
            <w:tcW w:w="1795" w:type="dxa"/>
            <w:vAlign w:val="center"/>
          </w:tcPr>
          <w:p w:rsidR="00686A0B" w:rsidRPr="00D81D29" w:rsidRDefault="00686A0B" w:rsidP="00F76375">
            <w:pPr>
              <w:jc w:val="center"/>
              <w:rPr>
                <w:b/>
                <w:sz w:val="20"/>
                <w:szCs w:val="20"/>
              </w:rPr>
            </w:pPr>
            <w:r>
              <w:rPr>
                <w:b/>
                <w:sz w:val="20"/>
                <w:szCs w:val="20"/>
              </w:rPr>
              <w:t>2:30 – 2:45</w:t>
            </w:r>
          </w:p>
        </w:tc>
        <w:tc>
          <w:tcPr>
            <w:tcW w:w="2520" w:type="dxa"/>
            <w:vMerge/>
            <w:shd w:val="clear" w:color="auto" w:fill="FFFFFF" w:themeFill="background1"/>
          </w:tcPr>
          <w:p w:rsidR="00686A0B" w:rsidRPr="00D4478B" w:rsidRDefault="00686A0B" w:rsidP="00F76375"/>
        </w:tc>
        <w:tc>
          <w:tcPr>
            <w:tcW w:w="2700" w:type="dxa"/>
            <w:vMerge/>
            <w:shd w:val="clear" w:color="auto" w:fill="FFFFFF" w:themeFill="background1"/>
          </w:tcPr>
          <w:p w:rsidR="00686A0B" w:rsidRPr="006E6113" w:rsidRDefault="00686A0B" w:rsidP="00F76375">
            <w:pPr>
              <w:rPr>
                <w:sz w:val="16"/>
                <w:szCs w:val="16"/>
              </w:rPr>
            </w:pPr>
          </w:p>
        </w:tc>
        <w:tc>
          <w:tcPr>
            <w:tcW w:w="3060" w:type="dxa"/>
            <w:vMerge/>
            <w:shd w:val="clear" w:color="auto" w:fill="595959" w:themeFill="text1" w:themeFillTint="A6"/>
          </w:tcPr>
          <w:p w:rsidR="00686A0B" w:rsidRPr="006E6113" w:rsidRDefault="00686A0B" w:rsidP="00DA3EA9">
            <w:pPr>
              <w:rPr>
                <w:sz w:val="16"/>
                <w:szCs w:val="16"/>
              </w:rPr>
            </w:pPr>
          </w:p>
        </w:tc>
        <w:tc>
          <w:tcPr>
            <w:tcW w:w="4800" w:type="dxa"/>
            <w:gridSpan w:val="2"/>
            <w:vMerge/>
            <w:shd w:val="clear" w:color="auto" w:fill="595959" w:themeFill="text1" w:themeFillTint="A6"/>
          </w:tcPr>
          <w:p w:rsidR="00686A0B" w:rsidRPr="006C55B3" w:rsidRDefault="00686A0B" w:rsidP="004D428A"/>
        </w:tc>
      </w:tr>
      <w:tr w:rsidR="00715480" w:rsidTr="00686A0B">
        <w:trPr>
          <w:gridAfter w:val="2"/>
          <w:wAfter w:w="389" w:type="dxa"/>
          <w:trHeight w:val="278"/>
        </w:trPr>
        <w:tc>
          <w:tcPr>
            <w:tcW w:w="1795" w:type="dxa"/>
            <w:vAlign w:val="center"/>
          </w:tcPr>
          <w:p w:rsidR="00715480" w:rsidRDefault="00715480" w:rsidP="00F76375">
            <w:pPr>
              <w:jc w:val="center"/>
              <w:rPr>
                <w:b/>
                <w:sz w:val="20"/>
                <w:szCs w:val="20"/>
              </w:rPr>
            </w:pPr>
            <w:r>
              <w:rPr>
                <w:b/>
                <w:sz w:val="20"/>
                <w:szCs w:val="20"/>
              </w:rPr>
              <w:t xml:space="preserve">2:45 – 3:05 </w:t>
            </w:r>
          </w:p>
        </w:tc>
        <w:tc>
          <w:tcPr>
            <w:tcW w:w="2520" w:type="dxa"/>
            <w:shd w:val="clear" w:color="auto" w:fill="FFFFFF" w:themeFill="background1"/>
          </w:tcPr>
          <w:p w:rsidR="00715480" w:rsidRPr="00D2275F" w:rsidRDefault="00715480" w:rsidP="00F76375">
            <w:pPr>
              <w:rPr>
                <w:b/>
                <w:sz w:val="20"/>
                <w:szCs w:val="20"/>
              </w:rPr>
            </w:pPr>
            <w:r>
              <w:t>Snack/Spring theme books</w:t>
            </w:r>
          </w:p>
        </w:tc>
        <w:tc>
          <w:tcPr>
            <w:tcW w:w="2700" w:type="dxa"/>
            <w:shd w:val="clear" w:color="auto" w:fill="FFFFFF" w:themeFill="background1"/>
          </w:tcPr>
          <w:p w:rsidR="00715480" w:rsidRPr="00D2275F" w:rsidRDefault="00715480" w:rsidP="00F76375">
            <w:pPr>
              <w:rPr>
                <w:sz w:val="20"/>
                <w:szCs w:val="20"/>
              </w:rPr>
            </w:pPr>
            <w:r>
              <w:t>Snack/Spring theme books</w:t>
            </w:r>
          </w:p>
        </w:tc>
        <w:tc>
          <w:tcPr>
            <w:tcW w:w="3060" w:type="dxa"/>
            <w:vMerge/>
            <w:shd w:val="clear" w:color="auto" w:fill="595959" w:themeFill="text1" w:themeFillTint="A6"/>
          </w:tcPr>
          <w:p w:rsidR="00715480" w:rsidRPr="00D2275F" w:rsidRDefault="00715480" w:rsidP="00DA3EA9">
            <w:pPr>
              <w:rPr>
                <w:sz w:val="20"/>
                <w:szCs w:val="20"/>
              </w:rPr>
            </w:pPr>
          </w:p>
        </w:tc>
        <w:tc>
          <w:tcPr>
            <w:tcW w:w="4800" w:type="dxa"/>
            <w:gridSpan w:val="2"/>
            <w:vMerge/>
            <w:shd w:val="clear" w:color="auto" w:fill="595959" w:themeFill="text1" w:themeFillTint="A6"/>
          </w:tcPr>
          <w:p w:rsidR="00715480" w:rsidRPr="006E6113" w:rsidRDefault="00715480" w:rsidP="004D428A">
            <w:pPr>
              <w:rPr>
                <w:b/>
              </w:rPr>
            </w:pPr>
          </w:p>
        </w:tc>
      </w:tr>
      <w:tr w:rsidR="00715480" w:rsidTr="00686A0B">
        <w:trPr>
          <w:gridAfter w:val="2"/>
          <w:wAfter w:w="389" w:type="dxa"/>
          <w:trHeight w:val="557"/>
        </w:trPr>
        <w:tc>
          <w:tcPr>
            <w:tcW w:w="1795" w:type="dxa"/>
            <w:vAlign w:val="center"/>
          </w:tcPr>
          <w:p w:rsidR="00715480" w:rsidRPr="00D81D29" w:rsidRDefault="00715480" w:rsidP="00F76375">
            <w:pPr>
              <w:jc w:val="center"/>
              <w:rPr>
                <w:b/>
                <w:sz w:val="20"/>
                <w:szCs w:val="20"/>
              </w:rPr>
            </w:pPr>
            <w:r>
              <w:rPr>
                <w:b/>
                <w:sz w:val="20"/>
                <w:szCs w:val="20"/>
              </w:rPr>
              <w:t>3:05 – 3:30</w:t>
            </w:r>
          </w:p>
        </w:tc>
        <w:tc>
          <w:tcPr>
            <w:tcW w:w="2520" w:type="dxa"/>
            <w:shd w:val="clear" w:color="auto" w:fill="FFFFFF" w:themeFill="background1"/>
          </w:tcPr>
          <w:p w:rsidR="00715480" w:rsidRPr="00870256" w:rsidRDefault="00715480" w:rsidP="00F76375">
            <w:pPr>
              <w:rPr>
                <w:b/>
                <w:sz w:val="20"/>
                <w:szCs w:val="20"/>
              </w:rPr>
            </w:pPr>
            <w:r w:rsidRPr="00870256">
              <w:rPr>
                <w:b/>
                <w:sz w:val="20"/>
                <w:szCs w:val="20"/>
              </w:rPr>
              <w:t>Clean up – get ready to go home</w:t>
            </w:r>
          </w:p>
        </w:tc>
        <w:tc>
          <w:tcPr>
            <w:tcW w:w="2700" w:type="dxa"/>
            <w:shd w:val="clear" w:color="auto" w:fill="FFFFFF" w:themeFill="background1"/>
          </w:tcPr>
          <w:p w:rsidR="00715480" w:rsidRPr="00870256" w:rsidRDefault="00715480" w:rsidP="00F76375">
            <w:pPr>
              <w:rPr>
                <w:b/>
                <w:sz w:val="20"/>
                <w:szCs w:val="20"/>
              </w:rPr>
            </w:pPr>
            <w:r w:rsidRPr="00870256">
              <w:rPr>
                <w:b/>
                <w:sz w:val="20"/>
                <w:szCs w:val="20"/>
              </w:rPr>
              <w:t>Clean up – get ready to go home</w:t>
            </w:r>
          </w:p>
        </w:tc>
        <w:tc>
          <w:tcPr>
            <w:tcW w:w="3060" w:type="dxa"/>
            <w:vMerge/>
            <w:shd w:val="clear" w:color="auto" w:fill="595959" w:themeFill="text1" w:themeFillTint="A6"/>
          </w:tcPr>
          <w:p w:rsidR="00715480" w:rsidRPr="00870256" w:rsidRDefault="00715480" w:rsidP="00F76375">
            <w:pPr>
              <w:rPr>
                <w:b/>
                <w:sz w:val="20"/>
                <w:szCs w:val="20"/>
              </w:rPr>
            </w:pPr>
          </w:p>
        </w:tc>
        <w:tc>
          <w:tcPr>
            <w:tcW w:w="4800" w:type="dxa"/>
            <w:gridSpan w:val="2"/>
            <w:vMerge/>
            <w:shd w:val="clear" w:color="auto" w:fill="595959" w:themeFill="text1" w:themeFillTint="A6"/>
          </w:tcPr>
          <w:p w:rsidR="00715480" w:rsidRPr="00870256" w:rsidRDefault="00715480" w:rsidP="00F76375">
            <w:pPr>
              <w:rPr>
                <w:b/>
                <w:sz w:val="20"/>
                <w:szCs w:val="20"/>
              </w:rPr>
            </w:pPr>
          </w:p>
        </w:tc>
      </w:tr>
    </w:tbl>
    <w:p w:rsidR="00D005A3" w:rsidRDefault="00D005A3" w:rsidP="00D005A3"/>
    <w:p w:rsidR="00D005A3" w:rsidRDefault="00D005A3" w:rsidP="00D005A3"/>
    <w:p w:rsidR="00D005A3" w:rsidRDefault="00D005A3" w:rsidP="00D005A3"/>
    <w:p w:rsidR="00D005A3" w:rsidRDefault="00D005A3" w:rsidP="00D005A3"/>
    <w:p w:rsidR="00D005A3" w:rsidRDefault="00D005A3" w:rsidP="00D005A3"/>
    <w:p w:rsidR="00D005A3" w:rsidRPr="00C10FC4" w:rsidRDefault="00D005A3" w:rsidP="00D005A3"/>
    <w:p w:rsidR="00D005A3" w:rsidRPr="00F33EDA" w:rsidRDefault="00D005A3" w:rsidP="00D005A3"/>
    <w:p w:rsidR="00D005A3" w:rsidRPr="00211261" w:rsidRDefault="00D005A3" w:rsidP="00D005A3"/>
    <w:p w:rsidR="0090405E" w:rsidRPr="00D005A3" w:rsidRDefault="00686A0B" w:rsidP="00D005A3"/>
    <w:sectPr w:rsidR="0090405E" w:rsidRPr="00D005A3" w:rsidSect="009C3EF8">
      <w:headerReference w:type="default" r:id="rId8"/>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1C" w:rsidRDefault="00686A0B" w:rsidP="00EC0D1C">
    <w:pPr>
      <w:pStyle w:val="Header"/>
      <w:jc w:val="center"/>
    </w:pPr>
    <w:r>
      <w:t>2018-2019 School Year</w:t>
    </w:r>
  </w:p>
  <w:p w:rsidR="00EC0D1C" w:rsidRDefault="00686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A3"/>
    <w:rsid w:val="00031B0A"/>
    <w:rsid w:val="000A58F0"/>
    <w:rsid w:val="000C6E03"/>
    <w:rsid w:val="00156414"/>
    <w:rsid w:val="00235FB3"/>
    <w:rsid w:val="0024428F"/>
    <w:rsid w:val="003173AF"/>
    <w:rsid w:val="003305DF"/>
    <w:rsid w:val="0037121B"/>
    <w:rsid w:val="00456737"/>
    <w:rsid w:val="006105CA"/>
    <w:rsid w:val="00686A0B"/>
    <w:rsid w:val="006A1B31"/>
    <w:rsid w:val="00715480"/>
    <w:rsid w:val="00861E6D"/>
    <w:rsid w:val="008D75F6"/>
    <w:rsid w:val="00976979"/>
    <w:rsid w:val="00B1157B"/>
    <w:rsid w:val="00BF39A7"/>
    <w:rsid w:val="00D005A3"/>
    <w:rsid w:val="00D7798E"/>
    <w:rsid w:val="00E557FA"/>
    <w:rsid w:val="00EB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5BDF6-1D8E-47DE-B0D2-0C205CD6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5A3"/>
    <w:pPr>
      <w:ind w:left="720"/>
      <w:contextualSpacing/>
    </w:pPr>
  </w:style>
  <w:style w:type="paragraph" w:styleId="Header">
    <w:name w:val="header"/>
    <w:basedOn w:val="Normal"/>
    <w:link w:val="HeaderChar"/>
    <w:uiPriority w:val="99"/>
    <w:unhideWhenUsed/>
    <w:rsid w:val="00D0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5A3"/>
  </w:style>
  <w:style w:type="character" w:styleId="Hyperlink">
    <w:name w:val="Hyperlink"/>
    <w:basedOn w:val="DefaultParagraphFont"/>
    <w:uiPriority w:val="99"/>
    <w:unhideWhenUsed/>
    <w:rsid w:val="00D00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kDdg2M1_E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kDdg2M1_EuE" TargetMode="External"/><Relationship Id="rId5" Type="http://schemas.openxmlformats.org/officeDocument/2006/relationships/hyperlink" Target="https://www.youtube.com/watch?v=KBDTPHZO-x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7DB37-8901-4162-8376-FBD3B4FF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6543</TotalTime>
  <Pages>5</Pages>
  <Words>1066</Words>
  <Characters>6077</Characters>
  <Application>Microsoft Office Word</Application>
  <DocSecurity>0</DocSecurity>
  <Lines>50</Lines>
  <Paragraphs>14</Paragraphs>
  <ScaleCrop>false</ScaleCrop>
  <Company>Lennox School District 41-4</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Swanz</dc:creator>
  <cp:keywords/>
  <dc:description/>
  <cp:lastModifiedBy>Marissa Swanz</cp:lastModifiedBy>
  <cp:revision>36</cp:revision>
  <dcterms:created xsi:type="dcterms:W3CDTF">2019-05-03T17:07:00Z</dcterms:created>
  <dcterms:modified xsi:type="dcterms:W3CDTF">2019-05-08T18:33:00Z</dcterms:modified>
</cp:coreProperties>
</file>