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901"/>
        <w:tblW w:w="18360" w:type="dxa"/>
        <w:tblLayout w:type="fixed"/>
        <w:tblCellMar>
          <w:left w:w="115" w:type="dxa"/>
          <w:right w:w="115" w:type="dxa"/>
        </w:tblCellMar>
        <w:tblLook w:val="04A0" w:firstRow="1" w:lastRow="0" w:firstColumn="1" w:lastColumn="0" w:noHBand="0" w:noVBand="1"/>
      </w:tblPr>
      <w:tblGrid>
        <w:gridCol w:w="1210"/>
        <w:gridCol w:w="3430"/>
        <w:gridCol w:w="3430"/>
        <w:gridCol w:w="3430"/>
        <w:gridCol w:w="3430"/>
        <w:gridCol w:w="3430"/>
      </w:tblGrid>
      <w:tr w:rsidR="003307A4" w:rsidTr="00E93918">
        <w:trPr>
          <w:trHeight w:val="530"/>
        </w:trPr>
        <w:tc>
          <w:tcPr>
            <w:tcW w:w="18360" w:type="dxa"/>
            <w:gridSpan w:val="6"/>
            <w:tcBorders>
              <w:top w:val="nil"/>
              <w:left w:val="nil"/>
              <w:bottom w:val="nil"/>
              <w:right w:val="nil"/>
            </w:tcBorders>
          </w:tcPr>
          <w:p w:rsidR="003307A4" w:rsidRPr="005A0AE5" w:rsidRDefault="003307A4" w:rsidP="00BF0C34">
            <w:pPr>
              <w:tabs>
                <w:tab w:val="left" w:pos="1095"/>
              </w:tabs>
              <w:rPr>
                <w:b/>
                <w:i/>
                <w:sz w:val="28"/>
                <w:szCs w:val="28"/>
              </w:rPr>
            </w:pPr>
            <w:r>
              <w:rPr>
                <w:b/>
                <w:sz w:val="16"/>
                <w:szCs w:val="16"/>
              </w:rPr>
              <w:tab/>
            </w:r>
            <w:r>
              <w:rPr>
                <w:b/>
                <w:i/>
                <w:sz w:val="28"/>
                <w:szCs w:val="28"/>
              </w:rPr>
              <w:t>Lesson plans belonging t</w:t>
            </w:r>
            <w:r w:rsidRPr="005A0AE5">
              <w:rPr>
                <w:b/>
                <w:i/>
                <w:sz w:val="28"/>
                <w:szCs w:val="28"/>
              </w:rPr>
              <w:t>o:</w:t>
            </w:r>
            <w:r>
              <w:rPr>
                <w:b/>
                <w:i/>
                <w:sz w:val="28"/>
                <w:szCs w:val="28"/>
              </w:rPr>
              <w:t xml:space="preserve"> Marissa Swanz                                                             Week of: May 13</w:t>
            </w:r>
            <w:r w:rsidRPr="00161F97">
              <w:rPr>
                <w:b/>
                <w:i/>
                <w:sz w:val="28"/>
                <w:szCs w:val="28"/>
                <w:vertAlign w:val="superscript"/>
              </w:rPr>
              <w:t>th</w:t>
            </w:r>
            <w:r>
              <w:rPr>
                <w:b/>
                <w:i/>
                <w:sz w:val="28"/>
                <w:szCs w:val="28"/>
              </w:rPr>
              <w:t>- May 17</w:t>
            </w:r>
            <w:r w:rsidRPr="00161F97">
              <w:rPr>
                <w:b/>
                <w:i/>
                <w:sz w:val="28"/>
                <w:szCs w:val="28"/>
                <w:vertAlign w:val="superscript"/>
              </w:rPr>
              <w:t>th</w:t>
            </w:r>
            <w:r>
              <w:rPr>
                <w:b/>
                <w:i/>
                <w:sz w:val="28"/>
                <w:szCs w:val="28"/>
              </w:rPr>
              <w:t xml:space="preserve">   </w:t>
            </w:r>
          </w:p>
        </w:tc>
      </w:tr>
      <w:tr w:rsidR="003307A4" w:rsidTr="00E93918">
        <w:trPr>
          <w:trHeight w:val="395"/>
        </w:trPr>
        <w:tc>
          <w:tcPr>
            <w:tcW w:w="1210" w:type="dxa"/>
          </w:tcPr>
          <w:p w:rsidR="003307A4" w:rsidRDefault="003307A4" w:rsidP="00BF0C34"/>
        </w:tc>
        <w:tc>
          <w:tcPr>
            <w:tcW w:w="3430" w:type="dxa"/>
            <w:shd w:val="clear" w:color="auto" w:fill="8EAADB" w:themeFill="accent5" w:themeFillTint="99"/>
          </w:tcPr>
          <w:p w:rsidR="003307A4" w:rsidRPr="00FE0FD4" w:rsidRDefault="003307A4" w:rsidP="00BF0C34">
            <w:pPr>
              <w:jc w:val="center"/>
              <w:rPr>
                <w:b/>
                <w:sz w:val="16"/>
                <w:szCs w:val="16"/>
              </w:rPr>
            </w:pPr>
            <w:r w:rsidRPr="00FE0FD4">
              <w:rPr>
                <w:b/>
                <w:sz w:val="16"/>
                <w:szCs w:val="16"/>
              </w:rPr>
              <w:t>MONDAY</w:t>
            </w:r>
          </w:p>
        </w:tc>
        <w:tc>
          <w:tcPr>
            <w:tcW w:w="3430" w:type="dxa"/>
            <w:shd w:val="clear" w:color="auto" w:fill="8EAADB" w:themeFill="accent5" w:themeFillTint="99"/>
          </w:tcPr>
          <w:p w:rsidR="003307A4" w:rsidRPr="00FE0FD4" w:rsidRDefault="003307A4" w:rsidP="00BF0C34">
            <w:pPr>
              <w:jc w:val="center"/>
              <w:rPr>
                <w:b/>
                <w:sz w:val="16"/>
                <w:szCs w:val="16"/>
              </w:rPr>
            </w:pPr>
            <w:r w:rsidRPr="00FE0FD4">
              <w:rPr>
                <w:b/>
                <w:sz w:val="16"/>
                <w:szCs w:val="16"/>
              </w:rPr>
              <w:t>TUESDAY</w:t>
            </w:r>
          </w:p>
        </w:tc>
        <w:tc>
          <w:tcPr>
            <w:tcW w:w="3430" w:type="dxa"/>
            <w:shd w:val="clear" w:color="auto" w:fill="8EAADB" w:themeFill="accent5" w:themeFillTint="99"/>
          </w:tcPr>
          <w:p w:rsidR="003307A4" w:rsidRPr="00FE0FD4" w:rsidRDefault="003307A4" w:rsidP="00BF0C34">
            <w:pPr>
              <w:jc w:val="center"/>
              <w:rPr>
                <w:b/>
                <w:sz w:val="16"/>
                <w:szCs w:val="16"/>
              </w:rPr>
            </w:pPr>
            <w:r w:rsidRPr="00FE0FD4">
              <w:rPr>
                <w:b/>
                <w:sz w:val="16"/>
                <w:szCs w:val="16"/>
              </w:rPr>
              <w:t>WEDNESDAY</w:t>
            </w:r>
            <w:r>
              <w:rPr>
                <w:b/>
                <w:sz w:val="16"/>
                <w:szCs w:val="16"/>
              </w:rPr>
              <w:t xml:space="preserve"> </w:t>
            </w:r>
          </w:p>
        </w:tc>
        <w:tc>
          <w:tcPr>
            <w:tcW w:w="3430" w:type="dxa"/>
            <w:shd w:val="clear" w:color="auto" w:fill="8EAADB" w:themeFill="accent5" w:themeFillTint="99"/>
          </w:tcPr>
          <w:p w:rsidR="003307A4" w:rsidRPr="00FE0FD4" w:rsidRDefault="003307A4" w:rsidP="00BF0C34">
            <w:pPr>
              <w:jc w:val="center"/>
              <w:rPr>
                <w:b/>
                <w:sz w:val="16"/>
                <w:szCs w:val="16"/>
              </w:rPr>
            </w:pPr>
            <w:r w:rsidRPr="00FE0FD4">
              <w:rPr>
                <w:b/>
                <w:sz w:val="16"/>
                <w:szCs w:val="16"/>
              </w:rPr>
              <w:t>THURSDAY</w:t>
            </w:r>
          </w:p>
        </w:tc>
        <w:tc>
          <w:tcPr>
            <w:tcW w:w="3430" w:type="dxa"/>
            <w:shd w:val="clear" w:color="auto" w:fill="8EAADB" w:themeFill="accent5" w:themeFillTint="99"/>
          </w:tcPr>
          <w:p w:rsidR="003307A4" w:rsidRDefault="003307A4" w:rsidP="00BF0C34">
            <w:pPr>
              <w:jc w:val="center"/>
              <w:rPr>
                <w:b/>
                <w:sz w:val="16"/>
                <w:szCs w:val="16"/>
              </w:rPr>
            </w:pPr>
            <w:r w:rsidRPr="00FE0FD4">
              <w:rPr>
                <w:b/>
                <w:sz w:val="16"/>
                <w:szCs w:val="16"/>
              </w:rPr>
              <w:t>FRIDAY</w:t>
            </w:r>
          </w:p>
          <w:p w:rsidR="003307A4" w:rsidRPr="00FE0FD4" w:rsidRDefault="003307A4" w:rsidP="00BF0C34">
            <w:pPr>
              <w:jc w:val="center"/>
              <w:rPr>
                <w:b/>
                <w:sz w:val="16"/>
                <w:szCs w:val="16"/>
              </w:rPr>
            </w:pPr>
          </w:p>
        </w:tc>
      </w:tr>
      <w:tr w:rsidR="003307A4" w:rsidRPr="006E6113" w:rsidTr="00E93918">
        <w:trPr>
          <w:trHeight w:val="593"/>
        </w:trPr>
        <w:tc>
          <w:tcPr>
            <w:tcW w:w="1210" w:type="dxa"/>
            <w:vAlign w:val="center"/>
          </w:tcPr>
          <w:p w:rsidR="003307A4" w:rsidRPr="00D81D29" w:rsidRDefault="003307A4" w:rsidP="00BF0C34">
            <w:pPr>
              <w:jc w:val="center"/>
              <w:rPr>
                <w:b/>
                <w:sz w:val="20"/>
                <w:szCs w:val="20"/>
              </w:rPr>
            </w:pPr>
            <w:r>
              <w:rPr>
                <w:b/>
                <w:sz w:val="20"/>
                <w:szCs w:val="20"/>
              </w:rPr>
              <w:t>8:30 – 9:00</w:t>
            </w:r>
          </w:p>
        </w:tc>
        <w:tc>
          <w:tcPr>
            <w:tcW w:w="3430" w:type="dxa"/>
            <w:shd w:val="clear" w:color="auto" w:fill="FFFFFF" w:themeFill="background1"/>
          </w:tcPr>
          <w:p w:rsidR="003307A4" w:rsidRDefault="003307A4" w:rsidP="00BF0C34">
            <w:r>
              <w:t>Calendar</w:t>
            </w:r>
          </w:p>
          <w:p w:rsidR="003307A4" w:rsidRDefault="003307A4" w:rsidP="00BF0C34">
            <w:r w:rsidRPr="004822EB">
              <w:rPr>
                <w:u w:val="single"/>
              </w:rPr>
              <w:t>Welcome</w:t>
            </w:r>
            <w:r>
              <w:t xml:space="preserve">: Say Good morning </w:t>
            </w:r>
            <w:r>
              <w:sym w:font="Wingdings" w:char="F04A"/>
            </w:r>
            <w:r>
              <w:t xml:space="preserve"> </w:t>
            </w:r>
          </w:p>
          <w:p w:rsidR="003307A4" w:rsidRDefault="003307A4" w:rsidP="00BF0C34">
            <w:r w:rsidRPr="004822EB">
              <w:rPr>
                <w:u w:val="single"/>
              </w:rPr>
              <w:t>Classroom of the day</w:t>
            </w:r>
            <w:r>
              <w:t xml:space="preserve">: I will pick a name out of the pencil cup and the name I draw will be our helper of the day. They help with everything. </w:t>
            </w:r>
          </w:p>
          <w:p w:rsidR="003307A4" w:rsidRDefault="003307A4" w:rsidP="00BF0C34">
            <w:r w:rsidRPr="004822EB">
              <w:rPr>
                <w:u w:val="single"/>
              </w:rPr>
              <w:t>Calendar</w:t>
            </w:r>
            <w:r>
              <w:t xml:space="preserve">: Teach the students the days of the week song. We will be singing this during calendar time. Then, helper of the day will being over the pointer and everyone will count the days until we reach the blank spot on the calendar. We will place that date on the calendar. We will then discuss yesterday was, today is, tomorrow is. </w:t>
            </w:r>
          </w:p>
          <w:p w:rsidR="003307A4" w:rsidRDefault="003307A4" w:rsidP="00BF0C34">
            <w:r w:rsidRPr="00335BC5">
              <w:rPr>
                <w:u w:val="single"/>
              </w:rPr>
              <w:t>Weather</w:t>
            </w:r>
            <w:r>
              <w:t xml:space="preserve">: We will discuss what weather is and the different types of weather we see outside. Helper will help with the weather charts as we discuss weather as a class. </w:t>
            </w:r>
          </w:p>
          <w:p w:rsidR="003307A4" w:rsidRPr="006E6113" w:rsidRDefault="003307A4" w:rsidP="00BF0C34">
            <w:r w:rsidRPr="00335BC5">
              <w:rPr>
                <w:u w:val="single"/>
              </w:rPr>
              <w:t>Math</w:t>
            </w:r>
            <w:r>
              <w:t xml:space="preserve">: Katie the caterpillar. Each day we will count how many days we have been in school and add one dot to Katie who is located on our wall. Each day we will review count after placing the dot up on the wall. The Let’s out chart, we will be counting popsicle sticks for each day of school as well and discussing ones, tens, and hundreds once we get that far into our counting. </w:t>
            </w:r>
          </w:p>
        </w:tc>
        <w:tc>
          <w:tcPr>
            <w:tcW w:w="3430" w:type="dxa"/>
            <w:shd w:val="clear" w:color="auto" w:fill="FFFFFF" w:themeFill="background1"/>
          </w:tcPr>
          <w:p w:rsidR="003307A4" w:rsidRDefault="003307A4" w:rsidP="00BF0C34">
            <w:r>
              <w:t>Calendar</w:t>
            </w:r>
          </w:p>
          <w:p w:rsidR="003307A4" w:rsidRDefault="003307A4" w:rsidP="00BF0C34">
            <w:r w:rsidRPr="004822EB">
              <w:rPr>
                <w:u w:val="single"/>
              </w:rPr>
              <w:t>Welcome</w:t>
            </w:r>
            <w:r>
              <w:t xml:space="preserve">: Say Good morning </w:t>
            </w:r>
            <w:r>
              <w:sym w:font="Wingdings" w:char="F04A"/>
            </w:r>
            <w:r>
              <w:t xml:space="preserve"> </w:t>
            </w:r>
          </w:p>
          <w:p w:rsidR="003307A4" w:rsidRDefault="003307A4" w:rsidP="00BF0C34">
            <w:r w:rsidRPr="004822EB">
              <w:rPr>
                <w:u w:val="single"/>
              </w:rPr>
              <w:t>Classroom of the day</w:t>
            </w:r>
            <w:r>
              <w:t xml:space="preserve">: I will pick a name out of the pencil cup and the name I draw will be our helper of the day. They help with everything. </w:t>
            </w:r>
          </w:p>
          <w:p w:rsidR="003307A4" w:rsidRDefault="003307A4" w:rsidP="00BF0C34">
            <w:r w:rsidRPr="004822EB">
              <w:rPr>
                <w:u w:val="single"/>
              </w:rPr>
              <w:t>Calendar</w:t>
            </w:r>
            <w:r>
              <w:t xml:space="preserve">: Teach the students the days of the week song. We will be singing this during calendar time. Then, helper of the day will being over the pointer and everyone will count the days until we reach the blank spot on the calendar. We will place that date on the calendar. We will then discuss yesterday was, today is, tomorrow is. </w:t>
            </w:r>
          </w:p>
          <w:p w:rsidR="003307A4" w:rsidRDefault="003307A4" w:rsidP="00BF0C34">
            <w:r w:rsidRPr="00335BC5">
              <w:rPr>
                <w:u w:val="single"/>
              </w:rPr>
              <w:t>Weather</w:t>
            </w:r>
            <w:r>
              <w:t xml:space="preserve">: We will discuss what weather is and the different types of weather we see outside. Helper will help with the weather charts as we discuss weather as a class. </w:t>
            </w:r>
          </w:p>
          <w:p w:rsidR="003307A4" w:rsidRPr="006E6113" w:rsidRDefault="003307A4" w:rsidP="00BF0C34">
            <w:r w:rsidRPr="00335BC5">
              <w:rPr>
                <w:u w:val="single"/>
              </w:rPr>
              <w:t>Math</w:t>
            </w:r>
            <w:r>
              <w:t>: Katie the caterpillar. Each day we will count how many days we have been in school and add one dot to Katie who is located on our wall. Each day we will review count after placing the dot up on the wall. The Let’s out chart, we will be counting popsicle sticks for each day of school as well and discussing ones, tens, and hundreds once we get that far into our counting.</w:t>
            </w:r>
          </w:p>
        </w:tc>
        <w:tc>
          <w:tcPr>
            <w:tcW w:w="3430" w:type="dxa"/>
            <w:shd w:val="clear" w:color="auto" w:fill="FFFFFF" w:themeFill="background1"/>
          </w:tcPr>
          <w:p w:rsidR="003307A4" w:rsidRDefault="003307A4" w:rsidP="00BF0C34">
            <w:r>
              <w:t>Calendar</w:t>
            </w:r>
          </w:p>
          <w:p w:rsidR="003307A4" w:rsidRDefault="003307A4" w:rsidP="00BF0C34">
            <w:r w:rsidRPr="004822EB">
              <w:rPr>
                <w:u w:val="single"/>
              </w:rPr>
              <w:t>Welcome</w:t>
            </w:r>
            <w:r>
              <w:t xml:space="preserve">: Say Good morning </w:t>
            </w:r>
            <w:r>
              <w:sym w:font="Wingdings" w:char="F04A"/>
            </w:r>
            <w:r>
              <w:t xml:space="preserve"> </w:t>
            </w:r>
          </w:p>
          <w:p w:rsidR="003307A4" w:rsidRDefault="003307A4" w:rsidP="00BF0C34">
            <w:r w:rsidRPr="004822EB">
              <w:rPr>
                <w:u w:val="single"/>
              </w:rPr>
              <w:t>Classroom of the day</w:t>
            </w:r>
            <w:r>
              <w:t xml:space="preserve">: I will pick a name out of the pencil cup and the name I draw will be our helper of the day. They help with everything. </w:t>
            </w:r>
          </w:p>
          <w:p w:rsidR="003307A4" w:rsidRDefault="003307A4" w:rsidP="00BF0C34">
            <w:r w:rsidRPr="004822EB">
              <w:rPr>
                <w:u w:val="single"/>
              </w:rPr>
              <w:t>Calendar</w:t>
            </w:r>
            <w:r>
              <w:t xml:space="preserve">: Teach the students the days of the week song. We will be singing this during calendar time. Then, helper of the day will being over the pointer and everyone will count the days until we reach the blank spot on the calendar. We will place that date on the calendar. We will then discuss yesterday was, today is, tomorrow is. </w:t>
            </w:r>
          </w:p>
          <w:p w:rsidR="003307A4" w:rsidRDefault="003307A4" w:rsidP="00BF0C34">
            <w:r w:rsidRPr="00335BC5">
              <w:rPr>
                <w:u w:val="single"/>
              </w:rPr>
              <w:t>Weather</w:t>
            </w:r>
            <w:r>
              <w:t xml:space="preserve">: We will discuss what weather is and the different types of weather we see outside. Helper will help with the weather charts as we discuss weather as a class. </w:t>
            </w:r>
          </w:p>
          <w:p w:rsidR="003307A4" w:rsidRPr="006E6113" w:rsidRDefault="003307A4" w:rsidP="00BF0C34">
            <w:r w:rsidRPr="00335BC5">
              <w:rPr>
                <w:u w:val="single"/>
              </w:rPr>
              <w:t>Math</w:t>
            </w:r>
            <w:r>
              <w:t>: Katie the caterpillar. Each day we will count how many days we have been in school and add one dot to Katie who is located on our wall. Each day we will review count after placing the dot up on the wall. The Let’s out chart, we will be counting popsicle sticks for each day of school as well and discussing ones, tens, and hundreds once we get that far into our counting.</w:t>
            </w:r>
          </w:p>
        </w:tc>
        <w:tc>
          <w:tcPr>
            <w:tcW w:w="3430" w:type="dxa"/>
            <w:shd w:val="clear" w:color="auto" w:fill="FFFFFF" w:themeFill="background1"/>
          </w:tcPr>
          <w:p w:rsidR="003307A4" w:rsidRDefault="003307A4" w:rsidP="00BF0C34">
            <w:r>
              <w:t>Calendar</w:t>
            </w:r>
          </w:p>
          <w:p w:rsidR="003307A4" w:rsidRDefault="003307A4" w:rsidP="00BF0C34">
            <w:r w:rsidRPr="004822EB">
              <w:rPr>
                <w:u w:val="single"/>
              </w:rPr>
              <w:t>Welcome</w:t>
            </w:r>
            <w:r>
              <w:t xml:space="preserve">: Say Good morning </w:t>
            </w:r>
            <w:r>
              <w:sym w:font="Wingdings" w:char="F04A"/>
            </w:r>
            <w:r>
              <w:t xml:space="preserve"> </w:t>
            </w:r>
          </w:p>
          <w:p w:rsidR="003307A4" w:rsidRDefault="003307A4" w:rsidP="00BF0C34">
            <w:r w:rsidRPr="004822EB">
              <w:rPr>
                <w:u w:val="single"/>
              </w:rPr>
              <w:t>Classroom of the day</w:t>
            </w:r>
            <w:r>
              <w:t xml:space="preserve">: I will pick a name out of the pencil cup and the name I draw will be our helper of the day. They help with everything. </w:t>
            </w:r>
          </w:p>
          <w:p w:rsidR="003307A4" w:rsidRDefault="003307A4" w:rsidP="00BF0C34">
            <w:r w:rsidRPr="004822EB">
              <w:rPr>
                <w:u w:val="single"/>
              </w:rPr>
              <w:t>Calendar</w:t>
            </w:r>
            <w:r>
              <w:t xml:space="preserve">: Teach the students the days of the week song. We will be singing this during calendar time. Then, helper of the day will being over the pointer and everyone will count the days until we reach the blank spot on the calendar. We will place that date on the calendar. We will then discuss yesterday was, today is, tomorrow is. </w:t>
            </w:r>
          </w:p>
          <w:p w:rsidR="003307A4" w:rsidRDefault="003307A4" w:rsidP="00BF0C34">
            <w:r w:rsidRPr="00335BC5">
              <w:rPr>
                <w:u w:val="single"/>
              </w:rPr>
              <w:t>Weather</w:t>
            </w:r>
            <w:r>
              <w:t xml:space="preserve">: We will discuss what weather is and the different types of weather we see outside. Helper will help with the weather charts as we discuss weather as a class. </w:t>
            </w:r>
          </w:p>
          <w:p w:rsidR="003307A4" w:rsidRPr="006E6113" w:rsidRDefault="003307A4" w:rsidP="00BF0C34">
            <w:r w:rsidRPr="00335BC5">
              <w:rPr>
                <w:u w:val="single"/>
              </w:rPr>
              <w:t>Math</w:t>
            </w:r>
            <w:r>
              <w:t>: Katie the caterpillar. Each day we will count how many days we have been in school and add one dot to Katie who is located on our wall. Each day we will review count after placing the dot up on the wall. The Let’s out chart, we will be counting popsicle sticks for each day of school as well and discussing ones, tens, and hundreds once we get that far into our counting.</w:t>
            </w:r>
          </w:p>
        </w:tc>
        <w:tc>
          <w:tcPr>
            <w:tcW w:w="3430" w:type="dxa"/>
            <w:shd w:val="clear" w:color="auto" w:fill="FFFFFF" w:themeFill="background1"/>
          </w:tcPr>
          <w:p w:rsidR="003307A4" w:rsidRDefault="003307A4" w:rsidP="00BF0C34">
            <w:r>
              <w:t>Calendar</w:t>
            </w:r>
          </w:p>
          <w:p w:rsidR="003307A4" w:rsidRDefault="003307A4" w:rsidP="00BF0C34">
            <w:r w:rsidRPr="004822EB">
              <w:rPr>
                <w:u w:val="single"/>
              </w:rPr>
              <w:t>Welcome</w:t>
            </w:r>
            <w:r>
              <w:t xml:space="preserve">: Say Good morning </w:t>
            </w:r>
            <w:r>
              <w:sym w:font="Wingdings" w:char="F04A"/>
            </w:r>
            <w:r>
              <w:t xml:space="preserve"> </w:t>
            </w:r>
          </w:p>
          <w:p w:rsidR="003307A4" w:rsidRDefault="003307A4" w:rsidP="00BF0C34">
            <w:r w:rsidRPr="004822EB">
              <w:rPr>
                <w:u w:val="single"/>
              </w:rPr>
              <w:t>Classroom of the day</w:t>
            </w:r>
            <w:r>
              <w:t xml:space="preserve">: I will pick a name out of the pencil cup and the name I draw will be our helper of the day. They help with everything. </w:t>
            </w:r>
          </w:p>
          <w:p w:rsidR="003307A4" w:rsidRDefault="003307A4" w:rsidP="00BF0C34">
            <w:r w:rsidRPr="004822EB">
              <w:rPr>
                <w:u w:val="single"/>
              </w:rPr>
              <w:t>Calendar</w:t>
            </w:r>
            <w:r>
              <w:t xml:space="preserve">: Teach the students the days of the week song. We will be singing this during calendar time. Then, helper of the day will being over the pointer and everyone will count the days until we reach the blank spot on the calendar. We will place that date on the calendar. We will then discuss yesterday was, today is, tomorrow is. </w:t>
            </w:r>
          </w:p>
          <w:p w:rsidR="003307A4" w:rsidRDefault="003307A4" w:rsidP="00BF0C34">
            <w:r w:rsidRPr="00335BC5">
              <w:rPr>
                <w:u w:val="single"/>
              </w:rPr>
              <w:t>Weather</w:t>
            </w:r>
            <w:r>
              <w:t xml:space="preserve">: We will discuss what weather is and the different types of weather we see outside. Helper will help with the weather charts as we discuss weather as a class. </w:t>
            </w:r>
          </w:p>
          <w:p w:rsidR="003307A4" w:rsidRPr="006E6113" w:rsidRDefault="003307A4" w:rsidP="00BF0C34">
            <w:r w:rsidRPr="00335BC5">
              <w:rPr>
                <w:u w:val="single"/>
              </w:rPr>
              <w:t>Math</w:t>
            </w:r>
            <w:r>
              <w:t>: Katie the caterpillar. Each day we will count how many days we have been in school and add one dot to Katie who is located on our wall. Each day we will review count after placing the dot up on the wall. The Let’s out chart, we will be counting popsicle sticks for each day of school as well and discussing ones, tens, and hundreds once we get that far into our counting.</w:t>
            </w:r>
          </w:p>
        </w:tc>
      </w:tr>
      <w:tr w:rsidR="003307A4" w:rsidRPr="006E6113" w:rsidTr="00E93918">
        <w:trPr>
          <w:trHeight w:val="242"/>
        </w:trPr>
        <w:tc>
          <w:tcPr>
            <w:tcW w:w="1210" w:type="dxa"/>
            <w:vAlign w:val="center"/>
          </w:tcPr>
          <w:p w:rsidR="003307A4" w:rsidRPr="00D81D29" w:rsidRDefault="003307A4" w:rsidP="00BF0C34">
            <w:pPr>
              <w:jc w:val="center"/>
              <w:rPr>
                <w:b/>
                <w:sz w:val="20"/>
                <w:szCs w:val="20"/>
              </w:rPr>
            </w:pPr>
            <w:r>
              <w:rPr>
                <w:b/>
                <w:sz w:val="20"/>
                <w:szCs w:val="20"/>
              </w:rPr>
              <w:t>Objective</w:t>
            </w:r>
          </w:p>
        </w:tc>
        <w:tc>
          <w:tcPr>
            <w:tcW w:w="3430" w:type="dxa"/>
            <w:shd w:val="clear" w:color="auto" w:fill="FFFFFF" w:themeFill="background1"/>
          </w:tcPr>
          <w:p w:rsidR="003307A4" w:rsidRPr="006E6113" w:rsidRDefault="003307A4" w:rsidP="00BF0C34">
            <w:r>
              <w:t>Months of the year</w:t>
            </w:r>
          </w:p>
        </w:tc>
        <w:tc>
          <w:tcPr>
            <w:tcW w:w="3430" w:type="dxa"/>
            <w:shd w:val="clear" w:color="auto" w:fill="FFFFFF" w:themeFill="background1"/>
          </w:tcPr>
          <w:p w:rsidR="003307A4" w:rsidRPr="006E6113" w:rsidRDefault="003307A4" w:rsidP="00BF0C34">
            <w:r>
              <w:t>Days of the week</w:t>
            </w:r>
          </w:p>
        </w:tc>
        <w:tc>
          <w:tcPr>
            <w:tcW w:w="3430" w:type="dxa"/>
            <w:shd w:val="clear" w:color="auto" w:fill="FFFFFF" w:themeFill="background1"/>
          </w:tcPr>
          <w:p w:rsidR="003307A4" w:rsidRPr="006E6113" w:rsidRDefault="003307A4" w:rsidP="00BF0C34">
            <w:r>
              <w:t xml:space="preserve">Number counting to the end of Katie the Caterpillar </w:t>
            </w:r>
          </w:p>
        </w:tc>
        <w:tc>
          <w:tcPr>
            <w:tcW w:w="3430" w:type="dxa"/>
            <w:shd w:val="clear" w:color="auto" w:fill="FFFFFF" w:themeFill="background1"/>
          </w:tcPr>
          <w:p w:rsidR="003307A4" w:rsidRPr="006E6113" w:rsidRDefault="003307A4" w:rsidP="00BF0C34">
            <w:r>
              <w:t>Weather concepts</w:t>
            </w:r>
          </w:p>
        </w:tc>
        <w:tc>
          <w:tcPr>
            <w:tcW w:w="3430" w:type="dxa"/>
            <w:shd w:val="clear" w:color="auto" w:fill="FFFFFF" w:themeFill="background1"/>
          </w:tcPr>
          <w:p w:rsidR="003307A4" w:rsidRPr="006E6113" w:rsidRDefault="003307A4" w:rsidP="00BF0C34">
            <w:r>
              <w:t xml:space="preserve">Alphabet </w:t>
            </w:r>
          </w:p>
        </w:tc>
      </w:tr>
      <w:tr w:rsidR="003307A4" w:rsidRPr="006E6113" w:rsidTr="00E93918">
        <w:trPr>
          <w:trHeight w:val="305"/>
        </w:trPr>
        <w:tc>
          <w:tcPr>
            <w:tcW w:w="1210" w:type="dxa"/>
            <w:tcBorders>
              <w:bottom w:val="single" w:sz="4" w:space="0" w:color="auto"/>
            </w:tcBorders>
            <w:vAlign w:val="center"/>
          </w:tcPr>
          <w:p w:rsidR="003307A4" w:rsidRDefault="003307A4" w:rsidP="00BF0C34">
            <w:pPr>
              <w:jc w:val="center"/>
              <w:rPr>
                <w:b/>
                <w:sz w:val="20"/>
                <w:szCs w:val="20"/>
              </w:rPr>
            </w:pPr>
            <w:r>
              <w:rPr>
                <w:b/>
                <w:sz w:val="20"/>
                <w:szCs w:val="20"/>
              </w:rPr>
              <w:t>Assessment</w:t>
            </w:r>
          </w:p>
        </w:tc>
        <w:tc>
          <w:tcPr>
            <w:tcW w:w="3430" w:type="dxa"/>
            <w:shd w:val="clear" w:color="auto" w:fill="FFFFFF" w:themeFill="background1"/>
          </w:tcPr>
          <w:p w:rsidR="003307A4" w:rsidRPr="00063894" w:rsidRDefault="003307A4" w:rsidP="00BF0C34">
            <w:pPr>
              <w:rPr>
                <w:sz w:val="18"/>
                <w:szCs w:val="18"/>
              </w:rPr>
            </w:pPr>
            <w:r>
              <w:rPr>
                <w:sz w:val="18"/>
                <w:szCs w:val="18"/>
              </w:rPr>
              <w:t>Observation</w:t>
            </w:r>
          </w:p>
        </w:tc>
        <w:tc>
          <w:tcPr>
            <w:tcW w:w="3430" w:type="dxa"/>
            <w:shd w:val="clear" w:color="auto" w:fill="FFFFFF" w:themeFill="background1"/>
          </w:tcPr>
          <w:p w:rsidR="003307A4" w:rsidRPr="006E6113" w:rsidRDefault="003307A4" w:rsidP="00BF0C34">
            <w:r>
              <w:rPr>
                <w:sz w:val="18"/>
                <w:szCs w:val="18"/>
              </w:rPr>
              <w:t>Observation, number placement</w:t>
            </w:r>
          </w:p>
        </w:tc>
        <w:tc>
          <w:tcPr>
            <w:tcW w:w="3430" w:type="dxa"/>
            <w:shd w:val="clear" w:color="auto" w:fill="FFFFFF" w:themeFill="background1"/>
          </w:tcPr>
          <w:p w:rsidR="003307A4" w:rsidRPr="006E6113" w:rsidRDefault="003307A4" w:rsidP="00BF0C34">
            <w:r>
              <w:rPr>
                <w:sz w:val="18"/>
                <w:szCs w:val="18"/>
              </w:rPr>
              <w:t>Observation</w:t>
            </w:r>
          </w:p>
        </w:tc>
        <w:tc>
          <w:tcPr>
            <w:tcW w:w="3430" w:type="dxa"/>
            <w:shd w:val="clear" w:color="auto" w:fill="FFFFFF" w:themeFill="background1"/>
          </w:tcPr>
          <w:p w:rsidR="003307A4" w:rsidRPr="006E6113" w:rsidRDefault="003307A4" w:rsidP="00BF0C34">
            <w:r>
              <w:rPr>
                <w:sz w:val="18"/>
                <w:szCs w:val="18"/>
              </w:rPr>
              <w:t>Graph, observation</w:t>
            </w:r>
          </w:p>
        </w:tc>
        <w:tc>
          <w:tcPr>
            <w:tcW w:w="3430" w:type="dxa"/>
            <w:shd w:val="clear" w:color="auto" w:fill="FFFFFF" w:themeFill="background1"/>
          </w:tcPr>
          <w:p w:rsidR="003307A4" w:rsidRPr="006E6113" w:rsidRDefault="003307A4" w:rsidP="00BF0C34">
            <w:r>
              <w:rPr>
                <w:sz w:val="18"/>
                <w:szCs w:val="18"/>
              </w:rPr>
              <w:t>Observation</w:t>
            </w:r>
          </w:p>
        </w:tc>
      </w:tr>
      <w:tr w:rsidR="003307A4" w:rsidTr="00E93918">
        <w:trPr>
          <w:trHeight w:val="305"/>
        </w:trPr>
        <w:tc>
          <w:tcPr>
            <w:tcW w:w="1210" w:type="dxa"/>
            <w:tcBorders>
              <w:right w:val="single" w:sz="4" w:space="0" w:color="auto"/>
            </w:tcBorders>
            <w:vAlign w:val="center"/>
          </w:tcPr>
          <w:p w:rsidR="003307A4" w:rsidRDefault="003307A4" w:rsidP="00BF0C34">
            <w:pPr>
              <w:jc w:val="center"/>
              <w:rPr>
                <w:b/>
                <w:sz w:val="20"/>
                <w:szCs w:val="20"/>
              </w:rPr>
            </w:pPr>
            <w:r>
              <w:rPr>
                <w:b/>
                <w:sz w:val="20"/>
                <w:szCs w:val="20"/>
              </w:rPr>
              <w:t>Standards covered</w:t>
            </w:r>
          </w:p>
        </w:tc>
        <w:tc>
          <w:tcPr>
            <w:tcW w:w="17150" w:type="dxa"/>
            <w:gridSpan w:val="5"/>
            <w:tcBorders>
              <w:top w:val="nil"/>
              <w:left w:val="single" w:sz="4" w:space="0" w:color="auto"/>
              <w:bottom w:val="nil"/>
              <w:right w:val="nil"/>
            </w:tcBorders>
            <w:shd w:val="clear" w:color="auto" w:fill="FFFFFF" w:themeFill="background1"/>
          </w:tcPr>
          <w:p w:rsidR="003307A4" w:rsidRPr="006E6113" w:rsidRDefault="003307A4" w:rsidP="00BF0C34">
            <w:r>
              <w:t xml:space="preserve">SDELG AL-1, SDELG AL-4, SDELG CD-7, SDELG CD-1, SDELG CD-9, SL.K. 3, K.CC.A.2 </w:t>
            </w:r>
          </w:p>
        </w:tc>
      </w:tr>
      <w:tr w:rsidR="003307A4" w:rsidRPr="006E6113" w:rsidTr="00E93918">
        <w:trPr>
          <w:trHeight w:val="692"/>
        </w:trPr>
        <w:tc>
          <w:tcPr>
            <w:tcW w:w="1210" w:type="dxa"/>
            <w:vAlign w:val="center"/>
          </w:tcPr>
          <w:p w:rsidR="003307A4" w:rsidRPr="00D81D29" w:rsidRDefault="003307A4" w:rsidP="00BF0C34">
            <w:pPr>
              <w:jc w:val="center"/>
              <w:rPr>
                <w:b/>
                <w:sz w:val="20"/>
                <w:szCs w:val="20"/>
              </w:rPr>
            </w:pPr>
            <w:r>
              <w:rPr>
                <w:b/>
                <w:sz w:val="20"/>
                <w:szCs w:val="20"/>
              </w:rPr>
              <w:t>9:00</w:t>
            </w:r>
            <w:r w:rsidRPr="00D81D29">
              <w:rPr>
                <w:b/>
                <w:sz w:val="20"/>
                <w:szCs w:val="20"/>
              </w:rPr>
              <w:t xml:space="preserve"> – </w:t>
            </w:r>
            <w:r>
              <w:rPr>
                <w:b/>
                <w:sz w:val="20"/>
                <w:szCs w:val="20"/>
              </w:rPr>
              <w:t>9:45</w:t>
            </w:r>
          </w:p>
        </w:tc>
        <w:tc>
          <w:tcPr>
            <w:tcW w:w="3430" w:type="dxa"/>
            <w:shd w:val="clear" w:color="auto" w:fill="FFFFFF" w:themeFill="background1"/>
          </w:tcPr>
          <w:p w:rsidR="003307A4" w:rsidRPr="00B42235" w:rsidRDefault="003307A4" w:rsidP="00BF0C34">
            <w:pPr>
              <w:rPr>
                <w:sz w:val="20"/>
                <w:szCs w:val="20"/>
              </w:rPr>
            </w:pPr>
            <w:r w:rsidRPr="00B42235">
              <w:rPr>
                <w:sz w:val="20"/>
                <w:szCs w:val="20"/>
              </w:rPr>
              <w:t xml:space="preserve">Reading/Literacy Centers – </w:t>
            </w:r>
          </w:p>
          <w:p w:rsidR="003307A4" w:rsidRPr="00B42235" w:rsidRDefault="003307A4" w:rsidP="00BF0C34">
            <w:pPr>
              <w:rPr>
                <w:sz w:val="20"/>
                <w:szCs w:val="20"/>
              </w:rPr>
            </w:pPr>
            <w:r>
              <w:rPr>
                <w:sz w:val="20"/>
                <w:szCs w:val="20"/>
              </w:rPr>
              <w:t xml:space="preserve">Growing Things Unit </w:t>
            </w:r>
            <w:r w:rsidRPr="00B42235">
              <w:rPr>
                <w:sz w:val="20"/>
                <w:szCs w:val="20"/>
              </w:rPr>
              <w:t xml:space="preserve"> </w:t>
            </w:r>
          </w:p>
          <w:p w:rsidR="003307A4" w:rsidRPr="00B42235" w:rsidRDefault="00E3465A" w:rsidP="00BF0C34">
            <w:pPr>
              <w:tabs>
                <w:tab w:val="center" w:pos="1600"/>
              </w:tabs>
              <w:rPr>
                <w:sz w:val="20"/>
                <w:szCs w:val="20"/>
              </w:rPr>
            </w:pPr>
            <w:r>
              <w:rPr>
                <w:sz w:val="20"/>
                <w:szCs w:val="20"/>
              </w:rPr>
              <w:t>Poem: The Wish</w:t>
            </w:r>
          </w:p>
          <w:p w:rsidR="003307A4" w:rsidRPr="00B42235" w:rsidRDefault="003307A4" w:rsidP="00BF0C34">
            <w:pPr>
              <w:rPr>
                <w:sz w:val="20"/>
                <w:szCs w:val="20"/>
              </w:rPr>
            </w:pPr>
            <w:r w:rsidRPr="00B42235">
              <w:rPr>
                <w:sz w:val="20"/>
                <w:szCs w:val="20"/>
              </w:rPr>
              <w:t xml:space="preserve">Book: </w:t>
            </w:r>
            <w:r w:rsidR="00E3465A">
              <w:rPr>
                <w:sz w:val="20"/>
                <w:szCs w:val="20"/>
              </w:rPr>
              <w:t xml:space="preserve">Jack and the Beanstalk </w:t>
            </w:r>
          </w:p>
          <w:p w:rsidR="003307A4" w:rsidRPr="00B42235" w:rsidRDefault="00E3465A" w:rsidP="00BF0C34">
            <w:pPr>
              <w:rPr>
                <w:sz w:val="20"/>
                <w:szCs w:val="20"/>
              </w:rPr>
            </w:pPr>
            <w:r>
              <w:rPr>
                <w:sz w:val="20"/>
                <w:szCs w:val="20"/>
              </w:rPr>
              <w:t xml:space="preserve">Discuss the poem. Look for sight words and a writing activity. </w:t>
            </w:r>
          </w:p>
          <w:p w:rsidR="003307A4" w:rsidRPr="00B42235" w:rsidRDefault="00E3465A" w:rsidP="00BF0C34">
            <w:pPr>
              <w:rPr>
                <w:sz w:val="20"/>
                <w:szCs w:val="20"/>
              </w:rPr>
            </w:pPr>
            <w:r>
              <w:rPr>
                <w:sz w:val="20"/>
                <w:szCs w:val="20"/>
              </w:rPr>
              <w:t xml:space="preserve">Letter sound cut and paste activity </w:t>
            </w:r>
          </w:p>
          <w:p w:rsidR="003307A4" w:rsidRPr="00B42235" w:rsidRDefault="003307A4" w:rsidP="00BF0C34">
            <w:pPr>
              <w:rPr>
                <w:sz w:val="20"/>
                <w:szCs w:val="20"/>
              </w:rPr>
            </w:pPr>
            <w:r w:rsidRPr="00B42235">
              <w:rPr>
                <w:sz w:val="20"/>
                <w:szCs w:val="20"/>
              </w:rPr>
              <w:t xml:space="preserve">Song: </w:t>
            </w:r>
            <w:r w:rsidRPr="00B42235">
              <w:t xml:space="preserve">     </w:t>
            </w:r>
            <w:r w:rsidR="00E3465A" w:rsidRPr="00E3465A">
              <w:t xml:space="preserve"> </w:t>
            </w:r>
            <w:hyperlink r:id="rId6" w:history="1">
              <w:r w:rsidR="00E3465A" w:rsidRPr="00E3465A">
                <w:rPr>
                  <w:color w:val="0000FF"/>
                  <w:u w:val="single"/>
                </w:rPr>
                <w:t>https://www.youtube.com/watch?v=8ZLuaZN3XkM</w:t>
              </w:r>
            </w:hyperlink>
            <w:r w:rsidR="00E3465A">
              <w:t xml:space="preserve"> </w:t>
            </w:r>
          </w:p>
          <w:p w:rsidR="003307A4" w:rsidRPr="00B42235" w:rsidRDefault="003307A4" w:rsidP="00BF0C34">
            <w:pPr>
              <w:rPr>
                <w:sz w:val="20"/>
                <w:szCs w:val="20"/>
              </w:rPr>
            </w:pPr>
            <w:r w:rsidRPr="00B42235">
              <w:rPr>
                <w:sz w:val="20"/>
                <w:szCs w:val="20"/>
              </w:rPr>
              <w:t xml:space="preserve">Centers- </w:t>
            </w:r>
            <w:r w:rsidR="00E6682E">
              <w:rPr>
                <w:sz w:val="20"/>
                <w:szCs w:val="20"/>
              </w:rPr>
              <w:t>beginning sound school bus match</w:t>
            </w:r>
            <w:r>
              <w:rPr>
                <w:sz w:val="20"/>
                <w:szCs w:val="20"/>
              </w:rPr>
              <w:t xml:space="preserve">, </w:t>
            </w:r>
            <w:r w:rsidR="00E6682E">
              <w:rPr>
                <w:sz w:val="20"/>
                <w:szCs w:val="20"/>
              </w:rPr>
              <w:t xml:space="preserve"> ABC beginning sound game</w:t>
            </w:r>
            <w:r>
              <w:rPr>
                <w:sz w:val="20"/>
                <w:szCs w:val="20"/>
              </w:rPr>
              <w:t xml:space="preserve">, </w:t>
            </w:r>
            <w:r w:rsidR="00E6682E">
              <w:rPr>
                <w:sz w:val="20"/>
                <w:szCs w:val="20"/>
              </w:rPr>
              <w:t>letter word cut and paste</w:t>
            </w:r>
            <w:r>
              <w:rPr>
                <w:sz w:val="20"/>
                <w:szCs w:val="20"/>
              </w:rPr>
              <w:t xml:space="preserve">, and </w:t>
            </w:r>
            <w:r w:rsidR="00E6682E">
              <w:rPr>
                <w:sz w:val="20"/>
                <w:szCs w:val="20"/>
              </w:rPr>
              <w:t>write the room</w:t>
            </w:r>
          </w:p>
          <w:p w:rsidR="003307A4" w:rsidRPr="00063894" w:rsidRDefault="003307A4" w:rsidP="00BF0C34">
            <w:pPr>
              <w:rPr>
                <w:sz w:val="20"/>
                <w:szCs w:val="20"/>
              </w:rPr>
            </w:pPr>
            <w:r w:rsidRPr="00B42235">
              <w:rPr>
                <w:sz w:val="20"/>
                <w:szCs w:val="20"/>
              </w:rPr>
              <w:t xml:space="preserve">Small Group: </w:t>
            </w:r>
            <w:r w:rsidR="00AB3DD0">
              <w:rPr>
                <w:sz w:val="20"/>
                <w:szCs w:val="20"/>
              </w:rPr>
              <w:t xml:space="preserve">See the animals little reader. Have students read the little reader and circle sight words. </w:t>
            </w:r>
            <w:r>
              <w:rPr>
                <w:sz w:val="20"/>
                <w:szCs w:val="20"/>
              </w:rPr>
              <w:t xml:space="preserve"> </w:t>
            </w:r>
          </w:p>
        </w:tc>
        <w:tc>
          <w:tcPr>
            <w:tcW w:w="3430" w:type="dxa"/>
            <w:shd w:val="clear" w:color="auto" w:fill="FFFFFF" w:themeFill="background1"/>
          </w:tcPr>
          <w:p w:rsidR="003307A4" w:rsidRDefault="003307A4" w:rsidP="00BF0C34">
            <w:pPr>
              <w:rPr>
                <w:sz w:val="20"/>
                <w:szCs w:val="20"/>
              </w:rPr>
            </w:pPr>
            <w:r w:rsidRPr="00063894">
              <w:rPr>
                <w:sz w:val="20"/>
                <w:szCs w:val="20"/>
              </w:rPr>
              <w:t>Reading/Literacy Centers</w:t>
            </w:r>
            <w:r>
              <w:rPr>
                <w:sz w:val="20"/>
                <w:szCs w:val="20"/>
              </w:rPr>
              <w:t xml:space="preserve"> – </w:t>
            </w:r>
          </w:p>
          <w:p w:rsidR="003307A4" w:rsidRPr="00B42235" w:rsidRDefault="003307A4" w:rsidP="00BF0C34">
            <w:pPr>
              <w:rPr>
                <w:sz w:val="20"/>
                <w:szCs w:val="20"/>
              </w:rPr>
            </w:pPr>
            <w:r>
              <w:rPr>
                <w:sz w:val="20"/>
                <w:szCs w:val="20"/>
              </w:rPr>
              <w:t xml:space="preserve">Growing Things Unit </w:t>
            </w:r>
            <w:r w:rsidRPr="00B42235">
              <w:rPr>
                <w:sz w:val="20"/>
                <w:szCs w:val="20"/>
              </w:rPr>
              <w:t xml:space="preserve"> </w:t>
            </w:r>
          </w:p>
          <w:p w:rsidR="00E3465A" w:rsidRPr="00B42235" w:rsidRDefault="00E3465A" w:rsidP="00BF0C34">
            <w:pPr>
              <w:tabs>
                <w:tab w:val="center" w:pos="1600"/>
              </w:tabs>
              <w:rPr>
                <w:sz w:val="20"/>
                <w:szCs w:val="20"/>
              </w:rPr>
            </w:pPr>
            <w:r>
              <w:rPr>
                <w:sz w:val="20"/>
                <w:szCs w:val="20"/>
              </w:rPr>
              <w:t>Poem: The Wish</w:t>
            </w:r>
          </w:p>
          <w:p w:rsidR="00E3465A" w:rsidRPr="00B42235" w:rsidRDefault="00E3465A" w:rsidP="00BF0C34">
            <w:pPr>
              <w:rPr>
                <w:sz w:val="20"/>
                <w:szCs w:val="20"/>
              </w:rPr>
            </w:pPr>
            <w:r w:rsidRPr="00B42235">
              <w:rPr>
                <w:sz w:val="20"/>
                <w:szCs w:val="20"/>
              </w:rPr>
              <w:t xml:space="preserve">Book: </w:t>
            </w:r>
            <w:r>
              <w:rPr>
                <w:sz w:val="20"/>
                <w:szCs w:val="20"/>
              </w:rPr>
              <w:t xml:space="preserve">Jack and the Beanstalk </w:t>
            </w:r>
          </w:p>
          <w:p w:rsidR="003307A4" w:rsidRDefault="00131776" w:rsidP="00BF0C34">
            <w:pPr>
              <w:rPr>
                <w:sz w:val="20"/>
                <w:szCs w:val="20"/>
              </w:rPr>
            </w:pPr>
            <w:r>
              <w:rPr>
                <w:sz w:val="20"/>
                <w:szCs w:val="20"/>
              </w:rPr>
              <w:t xml:space="preserve">Put Jack and the Beanstalk story in sequencing order </w:t>
            </w:r>
          </w:p>
          <w:p w:rsidR="00E3465A" w:rsidRPr="00B42235" w:rsidRDefault="00E3465A" w:rsidP="00BF0C34">
            <w:pPr>
              <w:rPr>
                <w:sz w:val="20"/>
                <w:szCs w:val="20"/>
              </w:rPr>
            </w:pPr>
            <w:r>
              <w:rPr>
                <w:sz w:val="20"/>
                <w:szCs w:val="20"/>
              </w:rPr>
              <w:t xml:space="preserve">Letter sound cut and paste activity </w:t>
            </w:r>
          </w:p>
          <w:p w:rsidR="000815D9" w:rsidRPr="00B42235" w:rsidRDefault="000815D9" w:rsidP="00BF0C34">
            <w:pPr>
              <w:rPr>
                <w:sz w:val="20"/>
                <w:szCs w:val="20"/>
              </w:rPr>
            </w:pPr>
            <w:r w:rsidRPr="00B42235">
              <w:rPr>
                <w:sz w:val="20"/>
                <w:szCs w:val="20"/>
              </w:rPr>
              <w:t xml:space="preserve">Song: </w:t>
            </w:r>
            <w:r w:rsidRPr="00B42235">
              <w:t xml:space="preserve">     </w:t>
            </w:r>
            <w:r w:rsidRPr="00E3465A">
              <w:t xml:space="preserve"> </w:t>
            </w:r>
            <w:hyperlink r:id="rId7" w:history="1">
              <w:r w:rsidRPr="00E3465A">
                <w:rPr>
                  <w:color w:val="0000FF"/>
                  <w:u w:val="single"/>
                </w:rPr>
                <w:t>https://www.youtube.com/watch?v=8ZLuaZN3XkM</w:t>
              </w:r>
            </w:hyperlink>
            <w:r>
              <w:t xml:space="preserve"> </w:t>
            </w:r>
          </w:p>
          <w:p w:rsidR="00DA0898" w:rsidRPr="00B42235" w:rsidRDefault="00DA0898" w:rsidP="00BF0C34">
            <w:pPr>
              <w:rPr>
                <w:sz w:val="20"/>
                <w:szCs w:val="20"/>
              </w:rPr>
            </w:pPr>
            <w:r w:rsidRPr="00B42235">
              <w:rPr>
                <w:sz w:val="20"/>
                <w:szCs w:val="20"/>
              </w:rPr>
              <w:t xml:space="preserve">Centers- </w:t>
            </w:r>
            <w:r>
              <w:rPr>
                <w:sz w:val="20"/>
                <w:szCs w:val="20"/>
              </w:rPr>
              <w:t>beginning sound school bus match,  ABC beginning sound game, letter word cut and paste, and write the room</w:t>
            </w:r>
          </w:p>
          <w:p w:rsidR="003307A4" w:rsidRPr="00063894" w:rsidRDefault="00DA0898" w:rsidP="00BF0C34">
            <w:pPr>
              <w:rPr>
                <w:sz w:val="20"/>
                <w:szCs w:val="20"/>
              </w:rPr>
            </w:pPr>
            <w:r w:rsidRPr="00B42235">
              <w:rPr>
                <w:sz w:val="20"/>
                <w:szCs w:val="20"/>
              </w:rPr>
              <w:t xml:space="preserve">Small Group: </w:t>
            </w:r>
            <w:r>
              <w:rPr>
                <w:sz w:val="20"/>
                <w:szCs w:val="20"/>
              </w:rPr>
              <w:t xml:space="preserve">See the animals little reader. Have students read the little reader and circle sight words.  </w:t>
            </w:r>
          </w:p>
        </w:tc>
        <w:tc>
          <w:tcPr>
            <w:tcW w:w="3430" w:type="dxa"/>
            <w:shd w:val="clear" w:color="auto" w:fill="FFFFFF" w:themeFill="background1"/>
          </w:tcPr>
          <w:p w:rsidR="003307A4" w:rsidRDefault="003307A4" w:rsidP="00BF0C34">
            <w:pPr>
              <w:rPr>
                <w:sz w:val="20"/>
                <w:szCs w:val="20"/>
              </w:rPr>
            </w:pPr>
            <w:r>
              <w:rPr>
                <w:sz w:val="20"/>
                <w:szCs w:val="20"/>
              </w:rPr>
              <w:t xml:space="preserve">Reading/Literacy Centers- </w:t>
            </w:r>
          </w:p>
          <w:p w:rsidR="003307A4" w:rsidRPr="00B42235" w:rsidRDefault="003307A4" w:rsidP="00BF0C34">
            <w:pPr>
              <w:rPr>
                <w:sz w:val="20"/>
                <w:szCs w:val="20"/>
              </w:rPr>
            </w:pPr>
            <w:r>
              <w:rPr>
                <w:sz w:val="20"/>
                <w:szCs w:val="20"/>
              </w:rPr>
              <w:t xml:space="preserve">Growing Things Unit </w:t>
            </w:r>
            <w:r w:rsidRPr="00B42235">
              <w:rPr>
                <w:sz w:val="20"/>
                <w:szCs w:val="20"/>
              </w:rPr>
              <w:t xml:space="preserve"> </w:t>
            </w:r>
          </w:p>
          <w:p w:rsidR="003307A4" w:rsidRDefault="003307A4" w:rsidP="00BF0C34">
            <w:pPr>
              <w:rPr>
                <w:sz w:val="20"/>
                <w:szCs w:val="20"/>
              </w:rPr>
            </w:pPr>
            <w:r>
              <w:rPr>
                <w:sz w:val="20"/>
                <w:szCs w:val="20"/>
              </w:rPr>
              <w:t xml:space="preserve">Books: </w:t>
            </w:r>
            <w:r w:rsidR="00CB1B09">
              <w:rPr>
                <w:sz w:val="20"/>
                <w:szCs w:val="20"/>
              </w:rPr>
              <w:t>We Need a Seed/ I Can Make a Plan</w:t>
            </w:r>
          </w:p>
          <w:p w:rsidR="003307A4" w:rsidRDefault="000815D9" w:rsidP="00BF0C34">
            <w:pPr>
              <w:rPr>
                <w:sz w:val="20"/>
                <w:szCs w:val="20"/>
              </w:rPr>
            </w:pPr>
            <w:r>
              <w:rPr>
                <w:sz w:val="20"/>
                <w:szCs w:val="20"/>
              </w:rPr>
              <w:t xml:space="preserve">What is a plan? How can we develop a plan? Model how to make a plan. Example, how to make a puzzle. </w:t>
            </w:r>
          </w:p>
          <w:p w:rsidR="00E3465A" w:rsidRPr="00B42235" w:rsidRDefault="00E3465A" w:rsidP="00BF0C34">
            <w:pPr>
              <w:rPr>
                <w:sz w:val="20"/>
                <w:szCs w:val="20"/>
              </w:rPr>
            </w:pPr>
            <w:r>
              <w:rPr>
                <w:sz w:val="20"/>
                <w:szCs w:val="20"/>
              </w:rPr>
              <w:t xml:space="preserve">Letter sound cut and paste activity </w:t>
            </w:r>
          </w:p>
          <w:p w:rsidR="000815D9" w:rsidRPr="00B42235" w:rsidRDefault="000815D9" w:rsidP="00BF0C34">
            <w:pPr>
              <w:rPr>
                <w:sz w:val="20"/>
                <w:szCs w:val="20"/>
              </w:rPr>
            </w:pPr>
            <w:r w:rsidRPr="00B42235">
              <w:rPr>
                <w:sz w:val="20"/>
                <w:szCs w:val="20"/>
              </w:rPr>
              <w:t xml:space="preserve">Song: </w:t>
            </w:r>
            <w:r w:rsidRPr="00B42235">
              <w:t xml:space="preserve">     </w:t>
            </w:r>
            <w:r w:rsidRPr="00E3465A">
              <w:t xml:space="preserve"> </w:t>
            </w:r>
            <w:hyperlink r:id="rId8" w:history="1">
              <w:r w:rsidRPr="00E3465A">
                <w:rPr>
                  <w:color w:val="0000FF"/>
                  <w:u w:val="single"/>
                </w:rPr>
                <w:t>https://www.youtube.com/watch?v=8ZLuaZN3XkM</w:t>
              </w:r>
            </w:hyperlink>
            <w:r>
              <w:t xml:space="preserve"> </w:t>
            </w:r>
          </w:p>
          <w:p w:rsidR="00DA0898" w:rsidRPr="00B42235" w:rsidRDefault="00DA0898" w:rsidP="00BF0C34">
            <w:pPr>
              <w:rPr>
                <w:sz w:val="20"/>
                <w:szCs w:val="20"/>
              </w:rPr>
            </w:pPr>
            <w:r w:rsidRPr="00B42235">
              <w:rPr>
                <w:sz w:val="20"/>
                <w:szCs w:val="20"/>
              </w:rPr>
              <w:t xml:space="preserve">Centers- </w:t>
            </w:r>
            <w:r>
              <w:rPr>
                <w:sz w:val="20"/>
                <w:szCs w:val="20"/>
              </w:rPr>
              <w:t>beginning sound school bus match,  ABC beginning sound game, letter word cut and paste, and write the room</w:t>
            </w:r>
          </w:p>
          <w:p w:rsidR="003307A4" w:rsidRPr="00063894" w:rsidRDefault="00DA0898" w:rsidP="00BF0C34">
            <w:pPr>
              <w:rPr>
                <w:sz w:val="20"/>
                <w:szCs w:val="20"/>
              </w:rPr>
            </w:pPr>
            <w:r w:rsidRPr="00B42235">
              <w:rPr>
                <w:sz w:val="20"/>
                <w:szCs w:val="20"/>
              </w:rPr>
              <w:t xml:space="preserve">Small Group: </w:t>
            </w:r>
            <w:r>
              <w:rPr>
                <w:sz w:val="20"/>
                <w:szCs w:val="20"/>
              </w:rPr>
              <w:t xml:space="preserve">See the animals little reader. Have students read the little reader and circle sight words.  </w:t>
            </w:r>
          </w:p>
        </w:tc>
        <w:tc>
          <w:tcPr>
            <w:tcW w:w="3430" w:type="dxa"/>
            <w:shd w:val="clear" w:color="auto" w:fill="FFFFFF" w:themeFill="background1"/>
          </w:tcPr>
          <w:p w:rsidR="003307A4" w:rsidRDefault="003307A4" w:rsidP="00BF0C34">
            <w:pPr>
              <w:rPr>
                <w:sz w:val="20"/>
                <w:szCs w:val="20"/>
              </w:rPr>
            </w:pPr>
            <w:r w:rsidRPr="00063894">
              <w:rPr>
                <w:sz w:val="20"/>
                <w:szCs w:val="20"/>
              </w:rPr>
              <w:t>Reading/Literacy Centers</w:t>
            </w:r>
            <w:r>
              <w:rPr>
                <w:sz w:val="20"/>
                <w:szCs w:val="20"/>
              </w:rPr>
              <w:t xml:space="preserve"> – </w:t>
            </w:r>
          </w:p>
          <w:p w:rsidR="003307A4" w:rsidRPr="00B42235" w:rsidRDefault="003307A4" w:rsidP="00BF0C34">
            <w:pPr>
              <w:rPr>
                <w:sz w:val="20"/>
                <w:szCs w:val="20"/>
              </w:rPr>
            </w:pPr>
            <w:r>
              <w:rPr>
                <w:sz w:val="20"/>
                <w:szCs w:val="20"/>
              </w:rPr>
              <w:t xml:space="preserve">Growing Things Unit </w:t>
            </w:r>
            <w:r w:rsidRPr="00B42235">
              <w:rPr>
                <w:sz w:val="20"/>
                <w:szCs w:val="20"/>
              </w:rPr>
              <w:t xml:space="preserve"> </w:t>
            </w:r>
          </w:p>
          <w:p w:rsidR="000815D9" w:rsidRDefault="000815D9" w:rsidP="00BF0C34">
            <w:pPr>
              <w:rPr>
                <w:sz w:val="20"/>
                <w:szCs w:val="20"/>
              </w:rPr>
            </w:pPr>
            <w:r>
              <w:rPr>
                <w:sz w:val="20"/>
                <w:szCs w:val="20"/>
              </w:rPr>
              <w:t>Books: We Need a Seed/ I Can Make a Plan</w:t>
            </w:r>
          </w:p>
          <w:p w:rsidR="003307A4" w:rsidRDefault="00927515" w:rsidP="00BF0C34">
            <w:pPr>
              <w:rPr>
                <w:sz w:val="20"/>
                <w:szCs w:val="20"/>
              </w:rPr>
            </w:pPr>
            <w:r>
              <w:rPr>
                <w:sz w:val="20"/>
                <w:szCs w:val="20"/>
              </w:rPr>
              <w:t xml:space="preserve">Phonological Awareness activity </w:t>
            </w:r>
          </w:p>
          <w:p w:rsidR="00E3465A" w:rsidRPr="00B42235" w:rsidRDefault="00E3465A" w:rsidP="00BF0C34">
            <w:pPr>
              <w:rPr>
                <w:sz w:val="20"/>
                <w:szCs w:val="20"/>
              </w:rPr>
            </w:pPr>
            <w:r>
              <w:rPr>
                <w:sz w:val="20"/>
                <w:szCs w:val="20"/>
              </w:rPr>
              <w:t xml:space="preserve">Letter sound cut and paste activity </w:t>
            </w:r>
          </w:p>
          <w:p w:rsidR="000815D9" w:rsidRPr="00B42235" w:rsidRDefault="000815D9" w:rsidP="00BF0C34">
            <w:pPr>
              <w:rPr>
                <w:sz w:val="20"/>
                <w:szCs w:val="20"/>
              </w:rPr>
            </w:pPr>
            <w:r w:rsidRPr="00B42235">
              <w:rPr>
                <w:sz w:val="20"/>
                <w:szCs w:val="20"/>
              </w:rPr>
              <w:t xml:space="preserve">Song: </w:t>
            </w:r>
            <w:r w:rsidRPr="00B42235">
              <w:t xml:space="preserve">     </w:t>
            </w:r>
            <w:r w:rsidRPr="00E3465A">
              <w:t xml:space="preserve"> </w:t>
            </w:r>
            <w:hyperlink r:id="rId9" w:history="1">
              <w:r w:rsidRPr="00E3465A">
                <w:rPr>
                  <w:color w:val="0000FF"/>
                  <w:u w:val="single"/>
                </w:rPr>
                <w:t>https://www.youtube.com/watch?v=8ZLuaZN3XkM</w:t>
              </w:r>
            </w:hyperlink>
            <w:r>
              <w:t xml:space="preserve"> </w:t>
            </w:r>
          </w:p>
          <w:p w:rsidR="00DA0898" w:rsidRPr="00B42235" w:rsidRDefault="00DA0898" w:rsidP="00BF0C34">
            <w:pPr>
              <w:rPr>
                <w:sz w:val="20"/>
                <w:szCs w:val="20"/>
              </w:rPr>
            </w:pPr>
            <w:r w:rsidRPr="00B42235">
              <w:rPr>
                <w:sz w:val="20"/>
                <w:szCs w:val="20"/>
              </w:rPr>
              <w:t xml:space="preserve">Centers- </w:t>
            </w:r>
            <w:r>
              <w:rPr>
                <w:sz w:val="20"/>
                <w:szCs w:val="20"/>
              </w:rPr>
              <w:t>beginning sound school bus match,  ABC beginning sound game, letter word cut and paste, and write the room</w:t>
            </w:r>
          </w:p>
          <w:p w:rsidR="003307A4" w:rsidRPr="00063894" w:rsidRDefault="00DA0898" w:rsidP="00BF0C34">
            <w:pPr>
              <w:rPr>
                <w:sz w:val="20"/>
                <w:szCs w:val="20"/>
              </w:rPr>
            </w:pPr>
            <w:r w:rsidRPr="00B42235">
              <w:rPr>
                <w:sz w:val="20"/>
                <w:szCs w:val="20"/>
              </w:rPr>
              <w:t xml:space="preserve">Small Group: </w:t>
            </w:r>
            <w:r>
              <w:rPr>
                <w:sz w:val="20"/>
                <w:szCs w:val="20"/>
              </w:rPr>
              <w:t xml:space="preserve">See the animals little reader. Have students read the little reader and circle sight words.  </w:t>
            </w:r>
          </w:p>
        </w:tc>
        <w:tc>
          <w:tcPr>
            <w:tcW w:w="3430" w:type="dxa"/>
            <w:shd w:val="clear" w:color="auto" w:fill="FFFFFF" w:themeFill="background1"/>
          </w:tcPr>
          <w:p w:rsidR="003307A4" w:rsidRDefault="003307A4" w:rsidP="00BF0C34">
            <w:pPr>
              <w:rPr>
                <w:sz w:val="20"/>
                <w:szCs w:val="20"/>
              </w:rPr>
            </w:pPr>
            <w:r w:rsidRPr="00063894">
              <w:rPr>
                <w:sz w:val="20"/>
                <w:szCs w:val="20"/>
              </w:rPr>
              <w:t>Reading/Literacy Centers</w:t>
            </w:r>
            <w:r>
              <w:rPr>
                <w:sz w:val="20"/>
                <w:szCs w:val="20"/>
              </w:rPr>
              <w:t>-</w:t>
            </w:r>
          </w:p>
          <w:p w:rsidR="003307A4" w:rsidRPr="00B42235" w:rsidRDefault="003307A4" w:rsidP="00BF0C34">
            <w:pPr>
              <w:rPr>
                <w:sz w:val="20"/>
                <w:szCs w:val="20"/>
              </w:rPr>
            </w:pPr>
            <w:r>
              <w:rPr>
                <w:sz w:val="20"/>
                <w:szCs w:val="20"/>
              </w:rPr>
              <w:t xml:space="preserve">Growing Things Unit </w:t>
            </w:r>
            <w:r w:rsidRPr="00B42235">
              <w:rPr>
                <w:sz w:val="20"/>
                <w:szCs w:val="20"/>
              </w:rPr>
              <w:t xml:space="preserve"> </w:t>
            </w:r>
          </w:p>
          <w:p w:rsidR="00961FCD" w:rsidRDefault="003307A4" w:rsidP="00BF0C34">
            <w:pPr>
              <w:rPr>
                <w:sz w:val="20"/>
                <w:szCs w:val="20"/>
              </w:rPr>
            </w:pPr>
            <w:r>
              <w:rPr>
                <w:sz w:val="20"/>
                <w:szCs w:val="20"/>
              </w:rPr>
              <w:t xml:space="preserve">Book: </w:t>
            </w:r>
            <w:r w:rsidR="00961FCD">
              <w:rPr>
                <w:sz w:val="20"/>
                <w:szCs w:val="20"/>
              </w:rPr>
              <w:t xml:space="preserve">Baby Bumblebee </w:t>
            </w:r>
          </w:p>
          <w:p w:rsidR="00961FCD" w:rsidRDefault="00961FCD" w:rsidP="00BF0C34">
            <w:pPr>
              <w:rPr>
                <w:sz w:val="20"/>
                <w:szCs w:val="20"/>
              </w:rPr>
            </w:pPr>
            <w:r>
              <w:rPr>
                <w:sz w:val="20"/>
                <w:szCs w:val="20"/>
              </w:rPr>
              <w:t xml:space="preserve">Song: </w:t>
            </w:r>
          </w:p>
          <w:p w:rsidR="003307A4" w:rsidRDefault="005F76AE" w:rsidP="00BF0C34">
            <w:pPr>
              <w:rPr>
                <w:sz w:val="20"/>
                <w:szCs w:val="20"/>
              </w:rPr>
            </w:pPr>
            <w:hyperlink r:id="rId10" w:history="1">
              <w:r w:rsidR="00961FCD" w:rsidRPr="00961FCD">
                <w:rPr>
                  <w:color w:val="0000FF"/>
                  <w:u w:val="single"/>
                </w:rPr>
                <w:t>https://www.youtube.com/watch?v=amhqwoD0qjw</w:t>
              </w:r>
            </w:hyperlink>
          </w:p>
          <w:p w:rsidR="003307A4" w:rsidRDefault="00961FCD" w:rsidP="00BF0C34">
            <w:pPr>
              <w:rPr>
                <w:sz w:val="20"/>
                <w:szCs w:val="20"/>
              </w:rPr>
            </w:pPr>
            <w:r>
              <w:rPr>
                <w:sz w:val="20"/>
                <w:szCs w:val="20"/>
              </w:rPr>
              <w:t xml:space="preserve">Compare and contrast activity </w:t>
            </w:r>
          </w:p>
          <w:p w:rsidR="003307A4" w:rsidRDefault="003307A4" w:rsidP="00BF0C34">
            <w:pPr>
              <w:rPr>
                <w:sz w:val="20"/>
                <w:szCs w:val="20"/>
              </w:rPr>
            </w:pPr>
            <w:r>
              <w:rPr>
                <w:sz w:val="20"/>
                <w:szCs w:val="20"/>
              </w:rPr>
              <w:t xml:space="preserve">Review ABC’s </w:t>
            </w:r>
          </w:p>
          <w:p w:rsidR="000815D9" w:rsidRPr="00B42235" w:rsidRDefault="000815D9" w:rsidP="00BF0C34">
            <w:pPr>
              <w:rPr>
                <w:sz w:val="20"/>
                <w:szCs w:val="20"/>
              </w:rPr>
            </w:pPr>
            <w:r w:rsidRPr="00B42235">
              <w:rPr>
                <w:sz w:val="20"/>
                <w:szCs w:val="20"/>
              </w:rPr>
              <w:t xml:space="preserve">Song: </w:t>
            </w:r>
            <w:r w:rsidRPr="00B42235">
              <w:t xml:space="preserve">     </w:t>
            </w:r>
            <w:r w:rsidRPr="00E3465A">
              <w:t xml:space="preserve"> </w:t>
            </w:r>
            <w:hyperlink r:id="rId11" w:history="1">
              <w:r w:rsidRPr="00E3465A">
                <w:rPr>
                  <w:color w:val="0000FF"/>
                  <w:u w:val="single"/>
                </w:rPr>
                <w:t>https://www.youtube.com/watch?v=8ZLuaZN3XkM</w:t>
              </w:r>
            </w:hyperlink>
            <w:r>
              <w:t xml:space="preserve"> </w:t>
            </w:r>
          </w:p>
          <w:p w:rsidR="00DA0898" w:rsidRPr="00B42235" w:rsidRDefault="00DA0898" w:rsidP="00BF0C34">
            <w:pPr>
              <w:rPr>
                <w:sz w:val="20"/>
                <w:szCs w:val="20"/>
              </w:rPr>
            </w:pPr>
            <w:r w:rsidRPr="00B42235">
              <w:rPr>
                <w:sz w:val="20"/>
                <w:szCs w:val="20"/>
              </w:rPr>
              <w:t xml:space="preserve">Centers- </w:t>
            </w:r>
            <w:r>
              <w:rPr>
                <w:sz w:val="20"/>
                <w:szCs w:val="20"/>
              </w:rPr>
              <w:t>beginning sound school bus match,  ABC beginning sound game, letter word cut and paste, and write the room</w:t>
            </w:r>
          </w:p>
          <w:p w:rsidR="003307A4" w:rsidRPr="00063894" w:rsidRDefault="00DA0898" w:rsidP="00BF0C34">
            <w:pPr>
              <w:rPr>
                <w:sz w:val="20"/>
                <w:szCs w:val="20"/>
              </w:rPr>
            </w:pPr>
            <w:r w:rsidRPr="00B42235">
              <w:rPr>
                <w:sz w:val="20"/>
                <w:szCs w:val="20"/>
              </w:rPr>
              <w:t xml:space="preserve">Small Group: </w:t>
            </w:r>
            <w:r>
              <w:rPr>
                <w:sz w:val="20"/>
                <w:szCs w:val="20"/>
              </w:rPr>
              <w:t xml:space="preserve">See the animals little reader. Have students read the little reader and circle sight words.  </w:t>
            </w:r>
          </w:p>
        </w:tc>
      </w:tr>
      <w:tr w:rsidR="003307A4" w:rsidRPr="006E6113" w:rsidTr="00E93918">
        <w:trPr>
          <w:trHeight w:val="323"/>
        </w:trPr>
        <w:tc>
          <w:tcPr>
            <w:tcW w:w="1210" w:type="dxa"/>
            <w:vAlign w:val="center"/>
          </w:tcPr>
          <w:p w:rsidR="003307A4" w:rsidRPr="00D81D29" w:rsidRDefault="003307A4" w:rsidP="00BF0C34">
            <w:pPr>
              <w:jc w:val="center"/>
              <w:rPr>
                <w:b/>
                <w:sz w:val="20"/>
                <w:szCs w:val="20"/>
              </w:rPr>
            </w:pPr>
            <w:r>
              <w:rPr>
                <w:b/>
                <w:sz w:val="20"/>
                <w:szCs w:val="20"/>
              </w:rPr>
              <w:t>Objective</w:t>
            </w:r>
          </w:p>
        </w:tc>
        <w:tc>
          <w:tcPr>
            <w:tcW w:w="3430" w:type="dxa"/>
            <w:shd w:val="clear" w:color="auto" w:fill="FFFFFF" w:themeFill="background1"/>
          </w:tcPr>
          <w:p w:rsidR="003307A4" w:rsidRPr="00D20C7C" w:rsidRDefault="003307A4" w:rsidP="00BF0C34">
            <w:pPr>
              <w:rPr>
                <w:sz w:val="16"/>
                <w:szCs w:val="16"/>
              </w:rPr>
            </w:pPr>
            <w:r w:rsidRPr="00D20C7C">
              <w:rPr>
                <w:sz w:val="16"/>
                <w:szCs w:val="16"/>
              </w:rPr>
              <w:t xml:space="preserve">Student will </w:t>
            </w:r>
            <w:r>
              <w:rPr>
                <w:sz w:val="16"/>
                <w:szCs w:val="16"/>
              </w:rPr>
              <w:t xml:space="preserve">learn how to write the letters A-Z. </w:t>
            </w:r>
          </w:p>
        </w:tc>
        <w:tc>
          <w:tcPr>
            <w:tcW w:w="3430" w:type="dxa"/>
            <w:shd w:val="clear" w:color="auto" w:fill="FFFFFF" w:themeFill="background1"/>
          </w:tcPr>
          <w:p w:rsidR="003307A4" w:rsidRPr="006E6113" w:rsidRDefault="003307A4" w:rsidP="00BF0C34">
            <w:pPr>
              <w:rPr>
                <w:sz w:val="16"/>
                <w:szCs w:val="16"/>
              </w:rPr>
            </w:pPr>
            <w:r w:rsidRPr="00DE200F">
              <w:rPr>
                <w:sz w:val="16"/>
                <w:szCs w:val="16"/>
              </w:rPr>
              <w:t>Student</w:t>
            </w:r>
            <w:r>
              <w:rPr>
                <w:sz w:val="16"/>
                <w:szCs w:val="16"/>
              </w:rPr>
              <w:t xml:space="preserve"> will develop their fine motor skills during our literacy center time. </w:t>
            </w:r>
          </w:p>
        </w:tc>
        <w:tc>
          <w:tcPr>
            <w:tcW w:w="3430" w:type="dxa"/>
            <w:shd w:val="clear" w:color="auto" w:fill="FFFFFF" w:themeFill="background1"/>
          </w:tcPr>
          <w:p w:rsidR="003307A4" w:rsidRPr="00DE200F" w:rsidRDefault="003307A4" w:rsidP="00BF0C34">
            <w:pPr>
              <w:rPr>
                <w:sz w:val="16"/>
                <w:szCs w:val="16"/>
              </w:rPr>
            </w:pPr>
            <w:r w:rsidRPr="00DE200F">
              <w:rPr>
                <w:sz w:val="16"/>
                <w:szCs w:val="16"/>
              </w:rPr>
              <w:t>Student</w:t>
            </w:r>
            <w:r>
              <w:rPr>
                <w:sz w:val="16"/>
                <w:szCs w:val="16"/>
              </w:rPr>
              <w:t xml:space="preserve"> will identify letters of the alphabet.      </w:t>
            </w:r>
          </w:p>
        </w:tc>
        <w:tc>
          <w:tcPr>
            <w:tcW w:w="3430" w:type="dxa"/>
            <w:shd w:val="clear" w:color="auto" w:fill="FFFFFF" w:themeFill="background1"/>
          </w:tcPr>
          <w:p w:rsidR="003307A4" w:rsidRPr="006E6113" w:rsidRDefault="003307A4" w:rsidP="00BF0C34">
            <w:r>
              <w:rPr>
                <w:sz w:val="16"/>
                <w:szCs w:val="16"/>
              </w:rPr>
              <w:t xml:space="preserve">Student will discover </w:t>
            </w:r>
            <w:r w:rsidR="00DA0898">
              <w:rPr>
                <w:sz w:val="16"/>
                <w:szCs w:val="16"/>
              </w:rPr>
              <w:t xml:space="preserve">letter sounds. </w:t>
            </w:r>
            <w:r>
              <w:rPr>
                <w:sz w:val="16"/>
                <w:szCs w:val="16"/>
              </w:rPr>
              <w:t xml:space="preserve">   </w:t>
            </w:r>
          </w:p>
        </w:tc>
        <w:tc>
          <w:tcPr>
            <w:tcW w:w="3430" w:type="dxa"/>
            <w:shd w:val="clear" w:color="auto" w:fill="FFFFFF" w:themeFill="background1"/>
          </w:tcPr>
          <w:p w:rsidR="003307A4" w:rsidRPr="006E6113" w:rsidRDefault="003307A4" w:rsidP="00BF0C34">
            <w:pPr>
              <w:rPr>
                <w:sz w:val="16"/>
                <w:szCs w:val="16"/>
              </w:rPr>
            </w:pPr>
            <w:r>
              <w:rPr>
                <w:sz w:val="16"/>
                <w:szCs w:val="16"/>
              </w:rPr>
              <w:t xml:space="preserve">Student will recognize the letters A-z. </w:t>
            </w:r>
          </w:p>
        </w:tc>
      </w:tr>
      <w:tr w:rsidR="003307A4" w:rsidRPr="006E6113" w:rsidTr="00E93918">
        <w:trPr>
          <w:trHeight w:val="323"/>
        </w:trPr>
        <w:tc>
          <w:tcPr>
            <w:tcW w:w="1210" w:type="dxa"/>
            <w:tcBorders>
              <w:bottom w:val="single" w:sz="4" w:space="0" w:color="auto"/>
            </w:tcBorders>
            <w:vAlign w:val="center"/>
          </w:tcPr>
          <w:p w:rsidR="003307A4" w:rsidRDefault="003307A4" w:rsidP="00BF0C34">
            <w:pPr>
              <w:jc w:val="center"/>
              <w:rPr>
                <w:b/>
                <w:sz w:val="20"/>
                <w:szCs w:val="20"/>
              </w:rPr>
            </w:pPr>
            <w:r>
              <w:rPr>
                <w:b/>
                <w:sz w:val="20"/>
                <w:szCs w:val="20"/>
              </w:rPr>
              <w:t>Assessment</w:t>
            </w:r>
          </w:p>
        </w:tc>
        <w:tc>
          <w:tcPr>
            <w:tcW w:w="3430" w:type="dxa"/>
            <w:shd w:val="clear" w:color="auto" w:fill="FFFFFF" w:themeFill="background1"/>
          </w:tcPr>
          <w:p w:rsidR="003307A4" w:rsidRPr="00A76B1C" w:rsidRDefault="003307A4" w:rsidP="00BF0C34">
            <w:pPr>
              <w:rPr>
                <w:sz w:val="16"/>
                <w:szCs w:val="16"/>
              </w:rPr>
            </w:pPr>
            <w:r w:rsidRPr="00A76B1C">
              <w:rPr>
                <w:sz w:val="16"/>
                <w:szCs w:val="16"/>
              </w:rPr>
              <w:t xml:space="preserve">Observe </w:t>
            </w:r>
            <w:r>
              <w:rPr>
                <w:sz w:val="16"/>
                <w:szCs w:val="16"/>
              </w:rPr>
              <w:t>and collect letter paper.</w:t>
            </w:r>
            <w:r w:rsidRPr="00A76B1C">
              <w:rPr>
                <w:sz w:val="16"/>
                <w:szCs w:val="16"/>
              </w:rPr>
              <w:t xml:space="preserve"> </w:t>
            </w:r>
          </w:p>
        </w:tc>
        <w:tc>
          <w:tcPr>
            <w:tcW w:w="3430" w:type="dxa"/>
            <w:shd w:val="clear" w:color="auto" w:fill="FFFFFF" w:themeFill="background1"/>
          </w:tcPr>
          <w:p w:rsidR="003307A4" w:rsidRPr="006E6113" w:rsidRDefault="003307A4" w:rsidP="00BF0C34">
            <w:pPr>
              <w:rPr>
                <w:sz w:val="16"/>
                <w:szCs w:val="16"/>
              </w:rPr>
            </w:pPr>
            <w:r>
              <w:rPr>
                <w:sz w:val="16"/>
                <w:szCs w:val="16"/>
              </w:rPr>
              <w:t xml:space="preserve">Observe </w:t>
            </w:r>
          </w:p>
        </w:tc>
        <w:tc>
          <w:tcPr>
            <w:tcW w:w="3430" w:type="dxa"/>
            <w:shd w:val="clear" w:color="auto" w:fill="FFFFFF" w:themeFill="background1"/>
          </w:tcPr>
          <w:p w:rsidR="003307A4" w:rsidRPr="00A76B1C" w:rsidRDefault="003307A4" w:rsidP="00BF0C34">
            <w:pPr>
              <w:rPr>
                <w:sz w:val="16"/>
                <w:szCs w:val="16"/>
              </w:rPr>
            </w:pPr>
            <w:r>
              <w:rPr>
                <w:sz w:val="16"/>
                <w:szCs w:val="16"/>
              </w:rPr>
              <w:t xml:space="preserve">Observe and collect papers.  </w:t>
            </w:r>
          </w:p>
        </w:tc>
        <w:tc>
          <w:tcPr>
            <w:tcW w:w="3430" w:type="dxa"/>
            <w:shd w:val="clear" w:color="auto" w:fill="FFFFFF" w:themeFill="background1"/>
          </w:tcPr>
          <w:p w:rsidR="003307A4" w:rsidRPr="006E6113" w:rsidRDefault="003307A4" w:rsidP="00BF0C34">
            <w:r>
              <w:rPr>
                <w:sz w:val="16"/>
                <w:szCs w:val="16"/>
              </w:rPr>
              <w:t xml:space="preserve">Observe </w:t>
            </w:r>
          </w:p>
        </w:tc>
        <w:tc>
          <w:tcPr>
            <w:tcW w:w="3430" w:type="dxa"/>
            <w:shd w:val="clear" w:color="auto" w:fill="FFFFFF" w:themeFill="background1"/>
          </w:tcPr>
          <w:p w:rsidR="003307A4" w:rsidRPr="006E6113" w:rsidRDefault="003307A4" w:rsidP="00BF0C34">
            <w:pPr>
              <w:rPr>
                <w:sz w:val="16"/>
                <w:szCs w:val="16"/>
              </w:rPr>
            </w:pPr>
            <w:r>
              <w:rPr>
                <w:sz w:val="16"/>
                <w:szCs w:val="16"/>
              </w:rPr>
              <w:t xml:space="preserve">Observe </w:t>
            </w:r>
          </w:p>
        </w:tc>
      </w:tr>
      <w:tr w:rsidR="003307A4" w:rsidTr="00E93918">
        <w:trPr>
          <w:trHeight w:val="323"/>
        </w:trPr>
        <w:tc>
          <w:tcPr>
            <w:tcW w:w="1210" w:type="dxa"/>
            <w:tcBorders>
              <w:right w:val="single" w:sz="4" w:space="0" w:color="auto"/>
            </w:tcBorders>
            <w:vAlign w:val="center"/>
          </w:tcPr>
          <w:p w:rsidR="003307A4" w:rsidRDefault="003307A4" w:rsidP="00BF0C34">
            <w:pPr>
              <w:jc w:val="center"/>
              <w:rPr>
                <w:b/>
                <w:sz w:val="20"/>
                <w:szCs w:val="20"/>
              </w:rPr>
            </w:pPr>
            <w:r>
              <w:rPr>
                <w:b/>
                <w:sz w:val="20"/>
                <w:szCs w:val="20"/>
              </w:rPr>
              <w:t>Standards covered</w:t>
            </w:r>
          </w:p>
        </w:tc>
        <w:tc>
          <w:tcPr>
            <w:tcW w:w="17150" w:type="dxa"/>
            <w:gridSpan w:val="5"/>
            <w:tcBorders>
              <w:top w:val="nil"/>
              <w:left w:val="single" w:sz="4" w:space="0" w:color="auto"/>
              <w:bottom w:val="nil"/>
              <w:right w:val="nil"/>
            </w:tcBorders>
            <w:shd w:val="clear" w:color="auto" w:fill="FFFFFF" w:themeFill="background1"/>
          </w:tcPr>
          <w:p w:rsidR="003307A4" w:rsidRPr="008A4996" w:rsidRDefault="003307A4" w:rsidP="00BF0C34">
            <w:pPr>
              <w:rPr>
                <w:sz w:val="20"/>
                <w:szCs w:val="20"/>
              </w:rPr>
            </w:pPr>
            <w:r>
              <w:rPr>
                <w:sz w:val="20"/>
                <w:szCs w:val="20"/>
              </w:rPr>
              <w:t xml:space="preserve">            SDELG CLL- 4, SDELG CLL- 8,  CLL-10, RL.K.2and W.K.1 </w:t>
            </w:r>
            <w:r w:rsidRPr="008A4996">
              <w:rPr>
                <w:sz w:val="20"/>
                <w:szCs w:val="20"/>
              </w:rPr>
              <w:t xml:space="preserve">                                                                                                                                                                                       </w:t>
            </w:r>
          </w:p>
        </w:tc>
      </w:tr>
      <w:tr w:rsidR="003307A4" w:rsidTr="00E93918">
        <w:trPr>
          <w:trHeight w:val="256"/>
        </w:trPr>
        <w:tc>
          <w:tcPr>
            <w:tcW w:w="1210" w:type="dxa"/>
            <w:vAlign w:val="center"/>
          </w:tcPr>
          <w:p w:rsidR="003307A4" w:rsidRPr="00D81D29" w:rsidRDefault="003307A4" w:rsidP="00BF0C34">
            <w:pPr>
              <w:jc w:val="center"/>
              <w:rPr>
                <w:b/>
                <w:sz w:val="20"/>
                <w:szCs w:val="20"/>
              </w:rPr>
            </w:pPr>
            <w:r>
              <w:rPr>
                <w:b/>
                <w:sz w:val="20"/>
                <w:szCs w:val="20"/>
              </w:rPr>
              <w:t>9:45 – 10:00</w:t>
            </w:r>
          </w:p>
        </w:tc>
        <w:tc>
          <w:tcPr>
            <w:tcW w:w="3430" w:type="dxa"/>
            <w:shd w:val="clear" w:color="auto" w:fill="FFFF00"/>
          </w:tcPr>
          <w:p w:rsidR="003307A4" w:rsidRPr="001852C1" w:rsidRDefault="003307A4" w:rsidP="00BF0C34">
            <w:pPr>
              <w:jc w:val="center"/>
              <w:rPr>
                <w:b/>
                <w:sz w:val="16"/>
                <w:szCs w:val="16"/>
              </w:rPr>
            </w:pPr>
            <w:r w:rsidRPr="001852C1">
              <w:rPr>
                <w:b/>
                <w:sz w:val="16"/>
                <w:szCs w:val="16"/>
              </w:rPr>
              <w:t>RECESS</w:t>
            </w:r>
          </w:p>
        </w:tc>
        <w:tc>
          <w:tcPr>
            <w:tcW w:w="3430" w:type="dxa"/>
            <w:shd w:val="clear" w:color="auto" w:fill="FFFF00"/>
          </w:tcPr>
          <w:p w:rsidR="003307A4" w:rsidRPr="001852C1" w:rsidRDefault="003307A4" w:rsidP="00BF0C34">
            <w:pPr>
              <w:tabs>
                <w:tab w:val="center" w:pos="2052"/>
                <w:tab w:val="left" w:pos="2865"/>
              </w:tabs>
              <w:jc w:val="center"/>
              <w:rPr>
                <w:b/>
                <w:sz w:val="16"/>
                <w:szCs w:val="16"/>
              </w:rPr>
            </w:pPr>
            <w:r w:rsidRPr="001852C1">
              <w:rPr>
                <w:b/>
                <w:sz w:val="16"/>
                <w:szCs w:val="16"/>
              </w:rPr>
              <w:t>RECESS</w:t>
            </w:r>
            <w:r>
              <w:rPr>
                <w:b/>
                <w:sz w:val="16"/>
                <w:szCs w:val="16"/>
              </w:rPr>
              <w:t xml:space="preserve"> (duty)</w:t>
            </w:r>
          </w:p>
        </w:tc>
        <w:tc>
          <w:tcPr>
            <w:tcW w:w="3430" w:type="dxa"/>
            <w:shd w:val="clear" w:color="auto" w:fill="FFFF00"/>
          </w:tcPr>
          <w:p w:rsidR="003307A4" w:rsidRPr="001852C1" w:rsidRDefault="003307A4" w:rsidP="00BF0C34">
            <w:pPr>
              <w:jc w:val="center"/>
              <w:rPr>
                <w:b/>
                <w:sz w:val="16"/>
                <w:szCs w:val="16"/>
              </w:rPr>
            </w:pPr>
            <w:r w:rsidRPr="001852C1">
              <w:rPr>
                <w:b/>
                <w:sz w:val="16"/>
                <w:szCs w:val="16"/>
              </w:rPr>
              <w:t>RECESS</w:t>
            </w:r>
          </w:p>
        </w:tc>
        <w:tc>
          <w:tcPr>
            <w:tcW w:w="3430" w:type="dxa"/>
            <w:shd w:val="clear" w:color="auto" w:fill="FFFF00"/>
          </w:tcPr>
          <w:p w:rsidR="003307A4" w:rsidRPr="001852C1" w:rsidRDefault="003307A4" w:rsidP="00BF0C34">
            <w:pPr>
              <w:jc w:val="center"/>
              <w:rPr>
                <w:b/>
                <w:sz w:val="16"/>
                <w:szCs w:val="16"/>
              </w:rPr>
            </w:pPr>
            <w:r w:rsidRPr="001852C1">
              <w:rPr>
                <w:b/>
                <w:sz w:val="16"/>
                <w:szCs w:val="16"/>
              </w:rPr>
              <w:t>RECESS</w:t>
            </w:r>
          </w:p>
        </w:tc>
        <w:tc>
          <w:tcPr>
            <w:tcW w:w="3430" w:type="dxa"/>
            <w:shd w:val="clear" w:color="auto" w:fill="FFFF00"/>
          </w:tcPr>
          <w:p w:rsidR="003307A4" w:rsidRPr="001852C1" w:rsidRDefault="003307A4" w:rsidP="00BF0C34">
            <w:pPr>
              <w:jc w:val="center"/>
              <w:rPr>
                <w:b/>
                <w:sz w:val="16"/>
                <w:szCs w:val="16"/>
              </w:rPr>
            </w:pPr>
            <w:r w:rsidRPr="001852C1">
              <w:rPr>
                <w:b/>
                <w:sz w:val="16"/>
                <w:szCs w:val="16"/>
              </w:rPr>
              <w:t>RECESS</w:t>
            </w:r>
            <w:r>
              <w:rPr>
                <w:b/>
                <w:sz w:val="16"/>
                <w:szCs w:val="16"/>
              </w:rPr>
              <w:t xml:space="preserve"> </w:t>
            </w:r>
          </w:p>
        </w:tc>
      </w:tr>
      <w:tr w:rsidR="003307A4" w:rsidRPr="006E6113" w:rsidTr="00E93918">
        <w:trPr>
          <w:trHeight w:val="638"/>
        </w:trPr>
        <w:tc>
          <w:tcPr>
            <w:tcW w:w="1210" w:type="dxa"/>
            <w:vAlign w:val="center"/>
          </w:tcPr>
          <w:p w:rsidR="003307A4" w:rsidRPr="00D81D29" w:rsidRDefault="003307A4" w:rsidP="00BF0C34">
            <w:pPr>
              <w:jc w:val="center"/>
              <w:rPr>
                <w:b/>
                <w:sz w:val="18"/>
                <w:szCs w:val="18"/>
              </w:rPr>
            </w:pPr>
            <w:r>
              <w:rPr>
                <w:b/>
                <w:sz w:val="18"/>
                <w:szCs w:val="18"/>
              </w:rPr>
              <w:t>10:00-11:00</w:t>
            </w:r>
          </w:p>
        </w:tc>
        <w:tc>
          <w:tcPr>
            <w:tcW w:w="3430" w:type="dxa"/>
            <w:shd w:val="clear" w:color="auto" w:fill="FFFFFF" w:themeFill="background1"/>
          </w:tcPr>
          <w:p w:rsidR="003307A4" w:rsidRDefault="003307A4" w:rsidP="00BF0C34">
            <w:r w:rsidRPr="00547F88">
              <w:t>Math/Math Centers</w:t>
            </w:r>
            <w:r>
              <w:t xml:space="preserve"> – </w:t>
            </w:r>
            <w:r>
              <w:tab/>
            </w:r>
          </w:p>
          <w:p w:rsidR="003307A4" w:rsidRPr="00853255" w:rsidRDefault="003307A4" w:rsidP="00BF0C34">
            <w:r w:rsidRPr="00853255">
              <w:t>Numbers 1-20</w:t>
            </w:r>
          </w:p>
          <w:p w:rsidR="003307A4" w:rsidRPr="00853255" w:rsidRDefault="003307A4" w:rsidP="00BF0C34">
            <w:r>
              <w:t xml:space="preserve">Shape: </w:t>
            </w:r>
            <w:r w:rsidR="00A72CD1">
              <w:t>Star</w:t>
            </w:r>
          </w:p>
          <w:p w:rsidR="003307A4" w:rsidRPr="00853255" w:rsidRDefault="003307A4" w:rsidP="00BF0C34">
            <w:r w:rsidRPr="00853255">
              <w:t xml:space="preserve">Learn how to write the numbers 1-20 with poem/song, with hand movements, then writing on paper </w:t>
            </w:r>
          </w:p>
          <w:p w:rsidR="003307A4" w:rsidRPr="00853255" w:rsidRDefault="003307A4" w:rsidP="00BF0C34">
            <w:r w:rsidRPr="00424ACB">
              <w:t>Writing numbers 1-20 packet.</w:t>
            </w:r>
            <w:r>
              <w:t xml:space="preserve"> </w:t>
            </w:r>
          </w:p>
          <w:p w:rsidR="003307A4" w:rsidRPr="00853255" w:rsidRDefault="003307A4" w:rsidP="00BF0C34">
            <w:r w:rsidRPr="00853255">
              <w:t xml:space="preserve">Song:    </w:t>
            </w:r>
            <w:r w:rsidR="00A72CD1" w:rsidRPr="00A72CD1">
              <w:t xml:space="preserve"> </w:t>
            </w:r>
            <w:hyperlink r:id="rId12" w:history="1">
              <w:r w:rsidR="00A72CD1" w:rsidRPr="00A72CD1">
                <w:rPr>
                  <w:color w:val="0000FF"/>
                  <w:u w:val="single"/>
                </w:rPr>
                <w:t>https://www.youtube.com/watch?v=pQ5mZIInE6s</w:t>
              </w:r>
            </w:hyperlink>
          </w:p>
          <w:p w:rsidR="003307A4" w:rsidRPr="00853255" w:rsidRDefault="003307A4" w:rsidP="00BF0C34">
            <w:r w:rsidRPr="00853255">
              <w:t xml:space="preserve">Song:   </w:t>
            </w:r>
            <w:r w:rsidR="00A72CD1" w:rsidRPr="00A72CD1">
              <w:t xml:space="preserve"> </w:t>
            </w:r>
            <w:hyperlink r:id="rId13" w:history="1">
              <w:r w:rsidR="00A72CD1" w:rsidRPr="00A72CD1">
                <w:rPr>
                  <w:color w:val="0000FF"/>
                  <w:u w:val="single"/>
                </w:rPr>
                <w:t>https://www.youtube.com/watch?v=OCxvNtrcDIs</w:t>
              </w:r>
            </w:hyperlink>
            <w:r w:rsidR="00A72CD1">
              <w:t xml:space="preserve"> </w:t>
            </w:r>
          </w:p>
          <w:p w:rsidR="003307A4" w:rsidRPr="00547F88" w:rsidRDefault="003307A4" w:rsidP="00BF0C34">
            <w:r w:rsidRPr="00853255">
              <w:t xml:space="preserve">Math centers: </w:t>
            </w:r>
            <w:r w:rsidR="00742BA6">
              <w:t>Shapes activities page</w:t>
            </w:r>
            <w:r>
              <w:t xml:space="preserve">, </w:t>
            </w:r>
            <w:r w:rsidR="00C97FC3">
              <w:t>number memory game (superhero)</w:t>
            </w:r>
            <w:r>
              <w:t xml:space="preserve">, writing numbers mat, </w:t>
            </w:r>
            <w:r w:rsidR="00002CF1">
              <w:t>llama addition cards</w:t>
            </w:r>
            <w:r>
              <w:t>, and small group with Ms. Swanz (</w:t>
            </w:r>
            <w:r w:rsidR="00753FE1">
              <w:t>comparing numbers)</w:t>
            </w:r>
          </w:p>
        </w:tc>
        <w:tc>
          <w:tcPr>
            <w:tcW w:w="3430" w:type="dxa"/>
            <w:shd w:val="clear" w:color="auto" w:fill="FFFFFF" w:themeFill="background1"/>
          </w:tcPr>
          <w:p w:rsidR="003307A4" w:rsidRDefault="003307A4" w:rsidP="00BF0C34">
            <w:r w:rsidRPr="00547F88">
              <w:t>Math/Math Centers</w:t>
            </w:r>
            <w:r>
              <w:t xml:space="preserve"> – </w:t>
            </w:r>
            <w:r>
              <w:tab/>
            </w:r>
          </w:p>
          <w:p w:rsidR="003307A4" w:rsidRPr="00853255" w:rsidRDefault="003307A4" w:rsidP="00BF0C34">
            <w:r w:rsidRPr="00853255">
              <w:t>Numbers 1-20</w:t>
            </w:r>
          </w:p>
          <w:p w:rsidR="003307A4" w:rsidRPr="00853255" w:rsidRDefault="00A72CD1" w:rsidP="00BF0C34">
            <w:r>
              <w:t>Shape: Star</w:t>
            </w:r>
          </w:p>
          <w:p w:rsidR="003307A4" w:rsidRPr="00853255" w:rsidRDefault="003307A4" w:rsidP="00BF0C34">
            <w:r w:rsidRPr="00853255">
              <w:t xml:space="preserve">Learn how to write the numbers 1-20 with poem/song, with hand movements, then writing on paper </w:t>
            </w:r>
          </w:p>
          <w:p w:rsidR="003307A4" w:rsidRPr="00853255" w:rsidRDefault="00A72CD1" w:rsidP="00BF0C34">
            <w:r w:rsidRPr="00424ACB">
              <w:t>Star</w:t>
            </w:r>
            <w:r w:rsidR="003307A4" w:rsidRPr="00424ACB">
              <w:t xml:space="preserve"> worksheet</w:t>
            </w:r>
          </w:p>
          <w:p w:rsidR="00A72CD1" w:rsidRPr="00853255" w:rsidRDefault="00A72CD1" w:rsidP="00BF0C34">
            <w:r w:rsidRPr="00853255">
              <w:t xml:space="preserve">Song:    </w:t>
            </w:r>
            <w:r w:rsidRPr="00A72CD1">
              <w:t xml:space="preserve"> </w:t>
            </w:r>
            <w:hyperlink r:id="rId14" w:history="1">
              <w:r w:rsidRPr="00A72CD1">
                <w:rPr>
                  <w:color w:val="0000FF"/>
                  <w:u w:val="single"/>
                </w:rPr>
                <w:t>https://www.youtube.com/watch?v=pQ5mZIInE6s</w:t>
              </w:r>
            </w:hyperlink>
          </w:p>
          <w:p w:rsidR="00A72CD1" w:rsidRPr="00853255" w:rsidRDefault="00A72CD1" w:rsidP="00BF0C34">
            <w:r w:rsidRPr="00853255">
              <w:t xml:space="preserve">Song:   </w:t>
            </w:r>
            <w:r w:rsidRPr="00A72CD1">
              <w:t xml:space="preserve"> </w:t>
            </w:r>
            <w:hyperlink r:id="rId15" w:history="1">
              <w:r w:rsidRPr="00A72CD1">
                <w:rPr>
                  <w:color w:val="0000FF"/>
                  <w:u w:val="single"/>
                </w:rPr>
                <w:t>https://www.youtube.com/watch?v=OCxvNtrcDIs</w:t>
              </w:r>
            </w:hyperlink>
            <w:r>
              <w:t xml:space="preserve"> </w:t>
            </w:r>
          </w:p>
          <w:p w:rsidR="003307A4" w:rsidRPr="00547F88" w:rsidRDefault="00742BA6" w:rsidP="00BF0C34">
            <w:r w:rsidRPr="00853255">
              <w:t xml:space="preserve">Math centers: </w:t>
            </w:r>
            <w:r>
              <w:t>Shapes activities page, number memory game (superhero), writing numbers mat, llama addition cards, and small group with Ms. Swanz (comparing numbers)</w:t>
            </w:r>
          </w:p>
        </w:tc>
        <w:tc>
          <w:tcPr>
            <w:tcW w:w="3430" w:type="dxa"/>
            <w:shd w:val="clear" w:color="auto" w:fill="FFFFFF" w:themeFill="background1"/>
          </w:tcPr>
          <w:p w:rsidR="003307A4" w:rsidRDefault="003307A4" w:rsidP="00BF0C34">
            <w:r>
              <w:t>Math/Math Centers-</w:t>
            </w:r>
          </w:p>
          <w:p w:rsidR="003307A4" w:rsidRPr="00853255" w:rsidRDefault="003307A4" w:rsidP="00BF0C34">
            <w:r w:rsidRPr="00853255">
              <w:t>Numbers 1-20</w:t>
            </w:r>
          </w:p>
          <w:p w:rsidR="003307A4" w:rsidRPr="00853255" w:rsidRDefault="00A72CD1" w:rsidP="00BF0C34">
            <w:r>
              <w:t>Shape: Star</w:t>
            </w:r>
          </w:p>
          <w:p w:rsidR="003307A4" w:rsidRPr="00853255" w:rsidRDefault="003307A4" w:rsidP="00BF0C34">
            <w:r w:rsidRPr="00853255">
              <w:t xml:space="preserve">Learn how to write the numbers 1-20 with poem/song, with hand movements, then writing on paper </w:t>
            </w:r>
          </w:p>
          <w:p w:rsidR="003307A4" w:rsidRPr="00853255" w:rsidRDefault="00A72CD1" w:rsidP="00BF0C34">
            <w:r w:rsidRPr="00424ACB">
              <w:t xml:space="preserve">Star </w:t>
            </w:r>
            <w:r w:rsidR="003307A4" w:rsidRPr="00424ACB">
              <w:t>worksheet</w:t>
            </w:r>
            <w:r w:rsidR="003307A4">
              <w:t xml:space="preserve"> </w:t>
            </w:r>
          </w:p>
          <w:p w:rsidR="00A72CD1" w:rsidRPr="00853255" w:rsidRDefault="00A72CD1" w:rsidP="00BF0C34">
            <w:r w:rsidRPr="00853255">
              <w:t xml:space="preserve">Song:    </w:t>
            </w:r>
            <w:r w:rsidRPr="00A72CD1">
              <w:t xml:space="preserve"> </w:t>
            </w:r>
            <w:hyperlink r:id="rId16" w:history="1">
              <w:r w:rsidRPr="00A72CD1">
                <w:rPr>
                  <w:color w:val="0000FF"/>
                  <w:u w:val="single"/>
                </w:rPr>
                <w:t>https://www.youtube.com/watch?v=pQ5mZIInE6s</w:t>
              </w:r>
            </w:hyperlink>
          </w:p>
          <w:p w:rsidR="00A72CD1" w:rsidRPr="00853255" w:rsidRDefault="00A72CD1" w:rsidP="00BF0C34">
            <w:r w:rsidRPr="00853255">
              <w:t xml:space="preserve">Song:   </w:t>
            </w:r>
            <w:r w:rsidRPr="00A72CD1">
              <w:t xml:space="preserve"> </w:t>
            </w:r>
            <w:hyperlink r:id="rId17" w:history="1">
              <w:r w:rsidRPr="00A72CD1">
                <w:rPr>
                  <w:color w:val="0000FF"/>
                  <w:u w:val="single"/>
                </w:rPr>
                <w:t>https://www.youtube.com/watch?v=OCxvNtrcDIs</w:t>
              </w:r>
            </w:hyperlink>
            <w:r>
              <w:t xml:space="preserve"> </w:t>
            </w:r>
          </w:p>
          <w:p w:rsidR="003307A4" w:rsidRPr="00547F88" w:rsidRDefault="00742BA6" w:rsidP="00BF0C34">
            <w:r w:rsidRPr="00853255">
              <w:t xml:space="preserve">Math centers: </w:t>
            </w:r>
            <w:r>
              <w:t>Shapes activities page, number memory game (superhero), writing numbers mat, llama addition cards, and small group with Ms. Swanz (comparing numbers)</w:t>
            </w:r>
          </w:p>
        </w:tc>
        <w:tc>
          <w:tcPr>
            <w:tcW w:w="3430" w:type="dxa"/>
            <w:shd w:val="clear" w:color="auto" w:fill="FFFFFF" w:themeFill="background1"/>
          </w:tcPr>
          <w:p w:rsidR="003307A4" w:rsidRDefault="00E93918" w:rsidP="00BF0C34">
            <w:pPr>
              <w:rPr>
                <w:b/>
                <w:sz w:val="20"/>
                <w:szCs w:val="20"/>
              </w:rPr>
            </w:pPr>
            <w:r>
              <w:rPr>
                <w:b/>
                <w:sz w:val="20"/>
                <w:szCs w:val="20"/>
              </w:rPr>
              <w:t>P.E. 10:00-10:30</w:t>
            </w:r>
          </w:p>
          <w:p w:rsidR="00E93918" w:rsidRPr="00E93918" w:rsidRDefault="00E93918" w:rsidP="00BF0C34">
            <w:r>
              <w:rPr>
                <w:sz w:val="20"/>
                <w:szCs w:val="20"/>
              </w:rPr>
              <w:t xml:space="preserve">Scholastic News from </w:t>
            </w:r>
            <w:r w:rsidRPr="00E93918">
              <w:rPr>
                <w:b/>
                <w:sz w:val="20"/>
                <w:szCs w:val="20"/>
              </w:rPr>
              <w:t>10:30-11:00</w:t>
            </w:r>
            <w:r>
              <w:rPr>
                <w:sz w:val="20"/>
                <w:szCs w:val="20"/>
              </w:rPr>
              <w:t xml:space="preserve"> </w:t>
            </w:r>
          </w:p>
        </w:tc>
        <w:tc>
          <w:tcPr>
            <w:tcW w:w="3430" w:type="dxa"/>
            <w:shd w:val="clear" w:color="auto" w:fill="FFFFFF" w:themeFill="background1"/>
          </w:tcPr>
          <w:p w:rsidR="003307A4" w:rsidRDefault="003307A4" w:rsidP="00BF0C34">
            <w:r>
              <w:t>Show and Tell/Weekly Reader</w:t>
            </w:r>
          </w:p>
          <w:p w:rsidR="003307A4" w:rsidRPr="00547F88" w:rsidRDefault="003307A4" w:rsidP="00BF0C34">
            <w:r>
              <w:t xml:space="preserve"> </w:t>
            </w:r>
          </w:p>
        </w:tc>
      </w:tr>
      <w:tr w:rsidR="003307A4" w:rsidRPr="006E6113" w:rsidTr="00BF0C34">
        <w:trPr>
          <w:trHeight w:val="233"/>
        </w:trPr>
        <w:tc>
          <w:tcPr>
            <w:tcW w:w="1210" w:type="dxa"/>
            <w:vAlign w:val="center"/>
          </w:tcPr>
          <w:p w:rsidR="003307A4" w:rsidRPr="00715B4E" w:rsidRDefault="003307A4" w:rsidP="00BF0C34">
            <w:pPr>
              <w:jc w:val="center"/>
              <w:rPr>
                <w:b/>
                <w:sz w:val="20"/>
                <w:szCs w:val="20"/>
              </w:rPr>
            </w:pPr>
            <w:r>
              <w:rPr>
                <w:b/>
                <w:sz w:val="20"/>
                <w:szCs w:val="20"/>
              </w:rPr>
              <w:t>Objective</w:t>
            </w:r>
          </w:p>
        </w:tc>
        <w:tc>
          <w:tcPr>
            <w:tcW w:w="3430" w:type="dxa"/>
            <w:shd w:val="clear" w:color="auto" w:fill="FFFFFF" w:themeFill="background1"/>
          </w:tcPr>
          <w:p w:rsidR="003307A4" w:rsidRPr="006E6113" w:rsidRDefault="003307A4" w:rsidP="00BF0C34">
            <w:pPr>
              <w:rPr>
                <w:sz w:val="20"/>
                <w:szCs w:val="20"/>
              </w:rPr>
            </w:pPr>
            <w:r>
              <w:rPr>
                <w:sz w:val="20"/>
                <w:szCs w:val="20"/>
              </w:rPr>
              <w:t>Students will identify the numbers 1-20</w:t>
            </w:r>
            <w:r w:rsidRPr="003140D6">
              <w:rPr>
                <w:sz w:val="20"/>
                <w:szCs w:val="20"/>
              </w:rPr>
              <w:t>.</w:t>
            </w:r>
            <w:r>
              <w:rPr>
                <w:sz w:val="20"/>
                <w:szCs w:val="20"/>
              </w:rPr>
              <w:t xml:space="preserve">  </w:t>
            </w:r>
          </w:p>
        </w:tc>
        <w:tc>
          <w:tcPr>
            <w:tcW w:w="3430" w:type="dxa"/>
            <w:shd w:val="clear" w:color="auto" w:fill="FFFFFF" w:themeFill="background1"/>
          </w:tcPr>
          <w:p w:rsidR="003307A4" w:rsidRPr="006E6113" w:rsidRDefault="003307A4" w:rsidP="00BF0C34">
            <w:pPr>
              <w:rPr>
                <w:highlight w:val="lightGray"/>
              </w:rPr>
            </w:pPr>
            <w:r w:rsidRPr="007D6721">
              <w:t xml:space="preserve">Students will </w:t>
            </w:r>
            <w:r>
              <w:t xml:space="preserve">learn the shape of the week. </w:t>
            </w:r>
          </w:p>
        </w:tc>
        <w:tc>
          <w:tcPr>
            <w:tcW w:w="3430" w:type="dxa"/>
            <w:shd w:val="clear" w:color="auto" w:fill="FFFFFF" w:themeFill="background1"/>
          </w:tcPr>
          <w:p w:rsidR="003307A4" w:rsidRPr="006E6113" w:rsidRDefault="003307A4" w:rsidP="00BF0C34">
            <w:pPr>
              <w:rPr>
                <w:highlight w:val="lightGray"/>
              </w:rPr>
            </w:pPr>
            <w:r w:rsidRPr="007D6721">
              <w:rPr>
                <w:sz w:val="20"/>
                <w:szCs w:val="20"/>
              </w:rPr>
              <w:t>Stude</w:t>
            </w:r>
            <w:r>
              <w:rPr>
                <w:sz w:val="20"/>
                <w:szCs w:val="20"/>
              </w:rPr>
              <w:t xml:space="preserve">nts will be able to identify the numbers 1-20 and sing along to the number 1-20 song.  </w:t>
            </w:r>
          </w:p>
        </w:tc>
        <w:tc>
          <w:tcPr>
            <w:tcW w:w="3430" w:type="dxa"/>
            <w:shd w:val="clear" w:color="auto" w:fill="auto"/>
          </w:tcPr>
          <w:p w:rsidR="00BF0C34" w:rsidRPr="006E6113" w:rsidRDefault="00BF0C34" w:rsidP="00BF0C34">
            <w:pPr>
              <w:rPr>
                <w:sz w:val="20"/>
                <w:szCs w:val="20"/>
                <w:highlight w:val="lightGray"/>
              </w:rPr>
            </w:pPr>
            <w:r>
              <w:rPr>
                <w:sz w:val="20"/>
                <w:szCs w:val="20"/>
                <w:highlight w:val="lightGray"/>
              </w:rPr>
              <w:t xml:space="preserve">Students will listen and recall information from Scholastic. </w:t>
            </w:r>
          </w:p>
        </w:tc>
        <w:tc>
          <w:tcPr>
            <w:tcW w:w="3430" w:type="dxa"/>
            <w:shd w:val="clear" w:color="auto" w:fill="FFFFFF" w:themeFill="background1"/>
          </w:tcPr>
          <w:p w:rsidR="003307A4" w:rsidRPr="006C40F8" w:rsidRDefault="003307A4" w:rsidP="00BF0C34">
            <w:pPr>
              <w:rPr>
                <w:sz w:val="20"/>
                <w:szCs w:val="20"/>
              </w:rPr>
            </w:pPr>
            <w:r>
              <w:rPr>
                <w:sz w:val="20"/>
                <w:szCs w:val="20"/>
              </w:rPr>
              <w:t>Public speaking</w:t>
            </w:r>
          </w:p>
        </w:tc>
      </w:tr>
      <w:tr w:rsidR="003307A4" w:rsidRPr="006E6113" w:rsidTr="00E93918">
        <w:trPr>
          <w:trHeight w:val="317"/>
        </w:trPr>
        <w:tc>
          <w:tcPr>
            <w:tcW w:w="1210" w:type="dxa"/>
            <w:tcBorders>
              <w:bottom w:val="single" w:sz="4" w:space="0" w:color="auto"/>
            </w:tcBorders>
            <w:vAlign w:val="center"/>
          </w:tcPr>
          <w:p w:rsidR="003307A4" w:rsidRDefault="003307A4" w:rsidP="00BF0C34">
            <w:pPr>
              <w:jc w:val="center"/>
              <w:rPr>
                <w:b/>
                <w:sz w:val="20"/>
                <w:szCs w:val="20"/>
              </w:rPr>
            </w:pPr>
            <w:r>
              <w:rPr>
                <w:b/>
                <w:sz w:val="20"/>
                <w:szCs w:val="20"/>
              </w:rPr>
              <w:t>Assessment</w:t>
            </w:r>
          </w:p>
        </w:tc>
        <w:tc>
          <w:tcPr>
            <w:tcW w:w="3430" w:type="dxa"/>
            <w:shd w:val="clear" w:color="auto" w:fill="FFFFFF" w:themeFill="background1"/>
          </w:tcPr>
          <w:p w:rsidR="003307A4" w:rsidRPr="006E6113" w:rsidRDefault="003307A4" w:rsidP="00BF0C34">
            <w:pPr>
              <w:rPr>
                <w:sz w:val="20"/>
                <w:szCs w:val="20"/>
              </w:rPr>
            </w:pPr>
            <w:r>
              <w:rPr>
                <w:sz w:val="20"/>
                <w:szCs w:val="20"/>
              </w:rPr>
              <w:t>Observation</w:t>
            </w:r>
          </w:p>
        </w:tc>
        <w:tc>
          <w:tcPr>
            <w:tcW w:w="3430" w:type="dxa"/>
            <w:shd w:val="clear" w:color="auto" w:fill="FFFFFF" w:themeFill="background1"/>
          </w:tcPr>
          <w:p w:rsidR="003307A4" w:rsidRPr="006E6113" w:rsidRDefault="003307A4" w:rsidP="00BF0C34">
            <w:pPr>
              <w:rPr>
                <w:highlight w:val="lightGray"/>
              </w:rPr>
            </w:pPr>
            <w:r w:rsidRPr="006C40F8">
              <w:t>observation</w:t>
            </w:r>
          </w:p>
        </w:tc>
        <w:tc>
          <w:tcPr>
            <w:tcW w:w="3430" w:type="dxa"/>
            <w:shd w:val="clear" w:color="auto" w:fill="FFFFFF" w:themeFill="background1"/>
          </w:tcPr>
          <w:p w:rsidR="003307A4" w:rsidRPr="006E6113" w:rsidRDefault="003307A4" w:rsidP="00BF0C34">
            <w:pPr>
              <w:rPr>
                <w:highlight w:val="lightGray"/>
              </w:rPr>
            </w:pPr>
            <w:r w:rsidRPr="006C40F8">
              <w:t>observation</w:t>
            </w:r>
          </w:p>
        </w:tc>
        <w:tc>
          <w:tcPr>
            <w:tcW w:w="3430" w:type="dxa"/>
            <w:shd w:val="clear" w:color="auto" w:fill="FFFFFF" w:themeFill="background1"/>
          </w:tcPr>
          <w:p w:rsidR="003307A4" w:rsidRPr="006E6113" w:rsidRDefault="003307A4" w:rsidP="00BF0C34">
            <w:pPr>
              <w:rPr>
                <w:sz w:val="20"/>
                <w:szCs w:val="20"/>
                <w:highlight w:val="lightGray"/>
              </w:rPr>
            </w:pPr>
            <w:r w:rsidRPr="006C40F8">
              <w:rPr>
                <w:sz w:val="20"/>
                <w:szCs w:val="20"/>
              </w:rPr>
              <w:t>Observation</w:t>
            </w:r>
            <w:r>
              <w:rPr>
                <w:sz w:val="20"/>
                <w:szCs w:val="20"/>
              </w:rPr>
              <w:t xml:space="preserve"> and collect papers</w:t>
            </w:r>
          </w:p>
        </w:tc>
        <w:tc>
          <w:tcPr>
            <w:tcW w:w="3430" w:type="dxa"/>
            <w:shd w:val="clear" w:color="auto" w:fill="FFFFFF" w:themeFill="background1"/>
          </w:tcPr>
          <w:p w:rsidR="003307A4" w:rsidRPr="006C40F8" w:rsidRDefault="003307A4" w:rsidP="00BF0C34">
            <w:pPr>
              <w:pStyle w:val="ListParagraph"/>
              <w:ind w:left="360"/>
              <w:rPr>
                <w:sz w:val="20"/>
                <w:szCs w:val="20"/>
              </w:rPr>
            </w:pPr>
            <w:r>
              <w:rPr>
                <w:sz w:val="20"/>
                <w:szCs w:val="20"/>
              </w:rPr>
              <w:t>observation</w:t>
            </w:r>
          </w:p>
        </w:tc>
      </w:tr>
      <w:tr w:rsidR="003307A4" w:rsidTr="00E93918">
        <w:trPr>
          <w:trHeight w:val="317"/>
        </w:trPr>
        <w:tc>
          <w:tcPr>
            <w:tcW w:w="1210" w:type="dxa"/>
            <w:tcBorders>
              <w:right w:val="single" w:sz="4" w:space="0" w:color="auto"/>
            </w:tcBorders>
            <w:vAlign w:val="center"/>
          </w:tcPr>
          <w:p w:rsidR="003307A4" w:rsidRDefault="003307A4" w:rsidP="00BF0C34">
            <w:pPr>
              <w:jc w:val="center"/>
              <w:rPr>
                <w:b/>
                <w:sz w:val="20"/>
                <w:szCs w:val="20"/>
              </w:rPr>
            </w:pPr>
            <w:r>
              <w:rPr>
                <w:b/>
                <w:sz w:val="20"/>
                <w:szCs w:val="20"/>
              </w:rPr>
              <w:t>Standards covered</w:t>
            </w:r>
          </w:p>
        </w:tc>
        <w:tc>
          <w:tcPr>
            <w:tcW w:w="17150" w:type="dxa"/>
            <w:gridSpan w:val="5"/>
            <w:tcBorders>
              <w:top w:val="nil"/>
              <w:left w:val="single" w:sz="4" w:space="0" w:color="auto"/>
              <w:bottom w:val="nil"/>
              <w:right w:val="nil"/>
            </w:tcBorders>
            <w:shd w:val="clear" w:color="auto" w:fill="FFFFFF" w:themeFill="background1"/>
          </w:tcPr>
          <w:p w:rsidR="003307A4" w:rsidRPr="006C40F8" w:rsidRDefault="003307A4" w:rsidP="00BF0C34">
            <w:pPr>
              <w:pStyle w:val="ListParagraph"/>
              <w:ind w:left="360"/>
              <w:rPr>
                <w:sz w:val="20"/>
                <w:szCs w:val="20"/>
              </w:rPr>
            </w:pPr>
            <w:r>
              <w:rPr>
                <w:sz w:val="20"/>
                <w:szCs w:val="20"/>
              </w:rPr>
              <w:t>SDELG CLL- 4, SDELG CLL- 8, CLL-10, SL.K.2, and K.CC.A.3</w:t>
            </w:r>
            <w:r w:rsidRPr="008A4996">
              <w:rPr>
                <w:sz w:val="20"/>
                <w:szCs w:val="20"/>
              </w:rPr>
              <w:t xml:space="preserve">                                                                                                                                                         </w:t>
            </w:r>
          </w:p>
        </w:tc>
      </w:tr>
      <w:tr w:rsidR="003307A4" w:rsidTr="00E93918">
        <w:trPr>
          <w:trHeight w:val="230"/>
        </w:trPr>
        <w:tc>
          <w:tcPr>
            <w:tcW w:w="1210" w:type="dxa"/>
            <w:vAlign w:val="center"/>
          </w:tcPr>
          <w:p w:rsidR="003307A4" w:rsidRPr="00D81D29" w:rsidRDefault="003307A4" w:rsidP="00BF0C34">
            <w:pPr>
              <w:jc w:val="center"/>
              <w:rPr>
                <w:b/>
                <w:sz w:val="20"/>
                <w:szCs w:val="20"/>
              </w:rPr>
            </w:pPr>
            <w:r>
              <w:rPr>
                <w:b/>
                <w:sz w:val="20"/>
                <w:szCs w:val="20"/>
              </w:rPr>
              <w:t>11:00- 11:45</w:t>
            </w:r>
          </w:p>
        </w:tc>
        <w:tc>
          <w:tcPr>
            <w:tcW w:w="3430" w:type="dxa"/>
            <w:shd w:val="clear" w:color="auto" w:fill="FFFF00"/>
          </w:tcPr>
          <w:p w:rsidR="003307A4" w:rsidRPr="001852C1" w:rsidRDefault="003307A4" w:rsidP="00BF0C34">
            <w:pPr>
              <w:jc w:val="center"/>
              <w:rPr>
                <w:b/>
                <w:sz w:val="16"/>
                <w:szCs w:val="16"/>
              </w:rPr>
            </w:pPr>
            <w:r w:rsidRPr="001852C1">
              <w:rPr>
                <w:b/>
                <w:sz w:val="16"/>
                <w:szCs w:val="16"/>
              </w:rPr>
              <w:t>RECESS</w:t>
            </w:r>
            <w:r>
              <w:rPr>
                <w:b/>
                <w:sz w:val="16"/>
                <w:szCs w:val="16"/>
              </w:rPr>
              <w:t>/Lunch</w:t>
            </w:r>
          </w:p>
        </w:tc>
        <w:tc>
          <w:tcPr>
            <w:tcW w:w="3430" w:type="dxa"/>
            <w:shd w:val="clear" w:color="auto" w:fill="FFFF00"/>
          </w:tcPr>
          <w:p w:rsidR="003307A4" w:rsidRPr="001852C1" w:rsidRDefault="003307A4" w:rsidP="00BF0C34">
            <w:pPr>
              <w:jc w:val="center"/>
              <w:rPr>
                <w:b/>
                <w:sz w:val="16"/>
                <w:szCs w:val="16"/>
              </w:rPr>
            </w:pPr>
            <w:r w:rsidRPr="001852C1">
              <w:rPr>
                <w:b/>
                <w:sz w:val="16"/>
                <w:szCs w:val="16"/>
              </w:rPr>
              <w:t>RECESS</w:t>
            </w:r>
            <w:r>
              <w:rPr>
                <w:b/>
                <w:sz w:val="16"/>
                <w:szCs w:val="16"/>
              </w:rPr>
              <w:t>/Lunch</w:t>
            </w:r>
          </w:p>
        </w:tc>
        <w:tc>
          <w:tcPr>
            <w:tcW w:w="3430" w:type="dxa"/>
            <w:shd w:val="clear" w:color="auto" w:fill="FFFF00"/>
          </w:tcPr>
          <w:p w:rsidR="003307A4" w:rsidRPr="001852C1" w:rsidRDefault="003307A4" w:rsidP="00BF0C34">
            <w:pPr>
              <w:jc w:val="center"/>
              <w:rPr>
                <w:b/>
                <w:sz w:val="16"/>
                <w:szCs w:val="16"/>
              </w:rPr>
            </w:pPr>
            <w:r w:rsidRPr="001852C1">
              <w:rPr>
                <w:b/>
                <w:sz w:val="16"/>
                <w:szCs w:val="16"/>
              </w:rPr>
              <w:t>RECESS</w:t>
            </w:r>
            <w:r>
              <w:rPr>
                <w:b/>
                <w:sz w:val="16"/>
                <w:szCs w:val="16"/>
              </w:rPr>
              <w:t xml:space="preserve">/Lunch </w:t>
            </w:r>
          </w:p>
        </w:tc>
        <w:tc>
          <w:tcPr>
            <w:tcW w:w="3430" w:type="dxa"/>
            <w:shd w:val="clear" w:color="auto" w:fill="FFFF00"/>
          </w:tcPr>
          <w:p w:rsidR="003307A4" w:rsidRPr="001852C1" w:rsidRDefault="003307A4" w:rsidP="00BF0C34">
            <w:pPr>
              <w:jc w:val="center"/>
              <w:rPr>
                <w:b/>
                <w:sz w:val="16"/>
                <w:szCs w:val="16"/>
              </w:rPr>
            </w:pPr>
            <w:r w:rsidRPr="001852C1">
              <w:rPr>
                <w:b/>
                <w:sz w:val="16"/>
                <w:szCs w:val="16"/>
              </w:rPr>
              <w:t>RECESS</w:t>
            </w:r>
            <w:r>
              <w:rPr>
                <w:b/>
                <w:sz w:val="16"/>
                <w:szCs w:val="16"/>
              </w:rPr>
              <w:t>/Lunch</w:t>
            </w:r>
          </w:p>
        </w:tc>
        <w:tc>
          <w:tcPr>
            <w:tcW w:w="3430" w:type="dxa"/>
            <w:shd w:val="clear" w:color="auto" w:fill="FFFF00"/>
          </w:tcPr>
          <w:p w:rsidR="003307A4" w:rsidRPr="001852C1" w:rsidRDefault="003307A4" w:rsidP="00BF0C34">
            <w:pPr>
              <w:jc w:val="center"/>
              <w:rPr>
                <w:b/>
                <w:sz w:val="16"/>
                <w:szCs w:val="16"/>
              </w:rPr>
            </w:pPr>
            <w:r w:rsidRPr="001852C1">
              <w:rPr>
                <w:b/>
                <w:sz w:val="16"/>
                <w:szCs w:val="16"/>
              </w:rPr>
              <w:t>RECESS</w:t>
            </w:r>
            <w:r>
              <w:rPr>
                <w:b/>
                <w:sz w:val="16"/>
                <w:szCs w:val="16"/>
              </w:rPr>
              <w:t>/Lunch (recess duty)</w:t>
            </w:r>
          </w:p>
        </w:tc>
      </w:tr>
      <w:tr w:rsidR="003307A4" w:rsidTr="00E93918">
        <w:trPr>
          <w:trHeight w:val="212"/>
        </w:trPr>
        <w:tc>
          <w:tcPr>
            <w:tcW w:w="1210" w:type="dxa"/>
            <w:vAlign w:val="center"/>
          </w:tcPr>
          <w:p w:rsidR="003307A4" w:rsidRPr="00D81D29" w:rsidRDefault="003307A4" w:rsidP="00BF0C34">
            <w:pPr>
              <w:jc w:val="center"/>
              <w:rPr>
                <w:b/>
                <w:sz w:val="20"/>
                <w:szCs w:val="20"/>
              </w:rPr>
            </w:pPr>
            <w:r>
              <w:rPr>
                <w:b/>
                <w:sz w:val="20"/>
                <w:szCs w:val="20"/>
              </w:rPr>
              <w:t>11:50-12:30</w:t>
            </w:r>
          </w:p>
        </w:tc>
        <w:tc>
          <w:tcPr>
            <w:tcW w:w="3430" w:type="dxa"/>
            <w:shd w:val="clear" w:color="auto" w:fill="FFFF00"/>
          </w:tcPr>
          <w:p w:rsidR="003307A4" w:rsidRPr="001852C1" w:rsidRDefault="003307A4" w:rsidP="00BF0C34">
            <w:pPr>
              <w:jc w:val="center"/>
              <w:rPr>
                <w:b/>
                <w:sz w:val="16"/>
                <w:szCs w:val="16"/>
              </w:rPr>
            </w:pPr>
            <w:r>
              <w:rPr>
                <w:b/>
                <w:sz w:val="16"/>
                <w:szCs w:val="16"/>
              </w:rPr>
              <w:t>Rest Time</w:t>
            </w:r>
          </w:p>
        </w:tc>
        <w:tc>
          <w:tcPr>
            <w:tcW w:w="3430" w:type="dxa"/>
            <w:shd w:val="clear" w:color="auto" w:fill="FFFF00"/>
          </w:tcPr>
          <w:p w:rsidR="003307A4" w:rsidRPr="001852C1" w:rsidRDefault="003307A4" w:rsidP="00BF0C34">
            <w:pPr>
              <w:jc w:val="center"/>
              <w:rPr>
                <w:b/>
                <w:sz w:val="16"/>
                <w:szCs w:val="16"/>
              </w:rPr>
            </w:pPr>
            <w:r>
              <w:rPr>
                <w:b/>
                <w:sz w:val="16"/>
                <w:szCs w:val="16"/>
              </w:rPr>
              <w:t>Rest Time</w:t>
            </w:r>
          </w:p>
        </w:tc>
        <w:tc>
          <w:tcPr>
            <w:tcW w:w="3430" w:type="dxa"/>
            <w:shd w:val="clear" w:color="auto" w:fill="FFFF00"/>
          </w:tcPr>
          <w:p w:rsidR="003307A4" w:rsidRPr="00F924BD" w:rsidRDefault="0017044E" w:rsidP="00BF0C34">
            <w:pPr>
              <w:tabs>
                <w:tab w:val="center" w:pos="1415"/>
                <w:tab w:val="right" w:pos="2830"/>
              </w:tabs>
              <w:jc w:val="center"/>
              <w:rPr>
                <w:b/>
                <w:sz w:val="16"/>
                <w:szCs w:val="16"/>
                <w:highlight w:val="yellow"/>
              </w:rPr>
            </w:pPr>
            <w:r>
              <w:rPr>
                <w:b/>
                <w:sz w:val="16"/>
                <w:szCs w:val="16"/>
                <w:shd w:val="clear" w:color="auto" w:fill="FFFFFF" w:themeFill="background1"/>
              </w:rPr>
              <w:t>Rest Time</w:t>
            </w:r>
          </w:p>
        </w:tc>
        <w:tc>
          <w:tcPr>
            <w:tcW w:w="3430" w:type="dxa"/>
            <w:shd w:val="clear" w:color="auto" w:fill="FFFF00"/>
          </w:tcPr>
          <w:p w:rsidR="003307A4" w:rsidRPr="001852C1" w:rsidRDefault="003307A4" w:rsidP="00BF0C34">
            <w:pPr>
              <w:jc w:val="center"/>
              <w:rPr>
                <w:b/>
                <w:sz w:val="16"/>
                <w:szCs w:val="16"/>
              </w:rPr>
            </w:pPr>
            <w:r>
              <w:rPr>
                <w:b/>
                <w:sz w:val="16"/>
                <w:szCs w:val="16"/>
              </w:rPr>
              <w:t>Rest Time</w:t>
            </w:r>
          </w:p>
        </w:tc>
        <w:tc>
          <w:tcPr>
            <w:tcW w:w="3430" w:type="dxa"/>
            <w:shd w:val="clear" w:color="auto" w:fill="FFFF00"/>
          </w:tcPr>
          <w:p w:rsidR="003307A4" w:rsidRPr="001852C1" w:rsidRDefault="003307A4" w:rsidP="00BF0C34">
            <w:pPr>
              <w:jc w:val="center"/>
              <w:rPr>
                <w:b/>
                <w:sz w:val="16"/>
                <w:szCs w:val="16"/>
              </w:rPr>
            </w:pPr>
            <w:r>
              <w:rPr>
                <w:b/>
                <w:sz w:val="16"/>
                <w:szCs w:val="16"/>
              </w:rPr>
              <w:t>Rest Time</w:t>
            </w:r>
          </w:p>
        </w:tc>
      </w:tr>
      <w:tr w:rsidR="003307A4" w:rsidRPr="006E6113" w:rsidTr="00E93918">
        <w:trPr>
          <w:trHeight w:val="755"/>
        </w:trPr>
        <w:tc>
          <w:tcPr>
            <w:tcW w:w="1210" w:type="dxa"/>
            <w:vAlign w:val="center"/>
          </w:tcPr>
          <w:p w:rsidR="003307A4" w:rsidRPr="00D81D29" w:rsidRDefault="003307A4" w:rsidP="00BF0C34">
            <w:pPr>
              <w:jc w:val="center"/>
              <w:rPr>
                <w:b/>
                <w:sz w:val="20"/>
                <w:szCs w:val="20"/>
              </w:rPr>
            </w:pPr>
            <w:r>
              <w:rPr>
                <w:b/>
                <w:sz w:val="20"/>
                <w:szCs w:val="20"/>
              </w:rPr>
              <w:t>12:30-1:15</w:t>
            </w:r>
          </w:p>
        </w:tc>
        <w:tc>
          <w:tcPr>
            <w:tcW w:w="3430" w:type="dxa"/>
            <w:shd w:val="clear" w:color="auto" w:fill="FFFFFF" w:themeFill="background1"/>
          </w:tcPr>
          <w:p w:rsidR="003307A4" w:rsidRDefault="003307A4" w:rsidP="00BF0C34">
            <w:pPr>
              <w:rPr>
                <w:b/>
                <w:sz w:val="16"/>
                <w:szCs w:val="16"/>
              </w:rPr>
            </w:pPr>
            <w:r>
              <w:rPr>
                <w:b/>
                <w:sz w:val="16"/>
                <w:szCs w:val="16"/>
              </w:rPr>
              <w:t>Handwriting – 12:30 – 1:00</w:t>
            </w:r>
          </w:p>
          <w:p w:rsidR="003307A4" w:rsidRPr="00BA3CC6" w:rsidRDefault="003307A4" w:rsidP="00BF0C34">
            <w:pPr>
              <w:rPr>
                <w:sz w:val="16"/>
                <w:szCs w:val="16"/>
              </w:rPr>
            </w:pPr>
            <w:r>
              <w:rPr>
                <w:sz w:val="16"/>
                <w:szCs w:val="16"/>
              </w:rPr>
              <w:t xml:space="preserve">Writing names, letters we have learned, and numbers we have learned </w:t>
            </w:r>
          </w:p>
        </w:tc>
        <w:tc>
          <w:tcPr>
            <w:tcW w:w="3430" w:type="dxa"/>
            <w:shd w:val="clear" w:color="auto" w:fill="FFFFFF" w:themeFill="background1"/>
          </w:tcPr>
          <w:p w:rsidR="003307A4" w:rsidRDefault="003307A4" w:rsidP="00BF0C34">
            <w:pPr>
              <w:rPr>
                <w:sz w:val="20"/>
                <w:szCs w:val="20"/>
              </w:rPr>
            </w:pPr>
            <w:r>
              <w:rPr>
                <w:sz w:val="20"/>
                <w:szCs w:val="20"/>
              </w:rPr>
              <w:t>Free Centers (12:30-1:05)</w:t>
            </w:r>
          </w:p>
          <w:p w:rsidR="003307A4" w:rsidRDefault="003307A4" w:rsidP="00BF0C34">
            <w:pPr>
              <w:rPr>
                <w:b/>
                <w:sz w:val="16"/>
                <w:szCs w:val="16"/>
              </w:rPr>
            </w:pPr>
            <w:r>
              <w:rPr>
                <w:sz w:val="20"/>
                <w:szCs w:val="20"/>
              </w:rPr>
              <w:t>Kitchen, library, carpet with toys, and sensory</w:t>
            </w:r>
          </w:p>
          <w:p w:rsidR="003307A4" w:rsidRDefault="003307A4" w:rsidP="00BF0C34">
            <w:pPr>
              <w:rPr>
                <w:b/>
                <w:sz w:val="16"/>
                <w:szCs w:val="16"/>
              </w:rPr>
            </w:pPr>
            <w:proofErr w:type="spellStart"/>
            <w:r w:rsidRPr="002B47F6">
              <w:rPr>
                <w:b/>
                <w:sz w:val="16"/>
                <w:szCs w:val="16"/>
              </w:rPr>
              <w:t>Ipads</w:t>
            </w:r>
            <w:proofErr w:type="spellEnd"/>
            <w:r>
              <w:rPr>
                <w:b/>
                <w:sz w:val="16"/>
                <w:szCs w:val="16"/>
              </w:rPr>
              <w:t xml:space="preserve"> (1:10-1:35) </w:t>
            </w:r>
          </w:p>
          <w:p w:rsidR="003307A4" w:rsidRPr="00061A61" w:rsidRDefault="003307A4" w:rsidP="00BF0C34">
            <w:pPr>
              <w:rPr>
                <w:b/>
                <w:sz w:val="16"/>
                <w:szCs w:val="16"/>
              </w:rPr>
            </w:pPr>
            <w:r>
              <w:rPr>
                <w:b/>
                <w:sz w:val="16"/>
                <w:szCs w:val="16"/>
              </w:rPr>
              <w:t>Teach your monster to read</w:t>
            </w:r>
          </w:p>
        </w:tc>
        <w:tc>
          <w:tcPr>
            <w:tcW w:w="3430" w:type="dxa"/>
            <w:shd w:val="clear" w:color="auto" w:fill="auto"/>
          </w:tcPr>
          <w:p w:rsidR="003307A4" w:rsidRPr="0017044E" w:rsidRDefault="00206992" w:rsidP="00BF0C34">
            <w:pPr>
              <w:jc w:val="center"/>
              <w:rPr>
                <w:sz w:val="16"/>
                <w:szCs w:val="16"/>
              </w:rPr>
            </w:pPr>
            <w:r>
              <w:rPr>
                <w:sz w:val="16"/>
                <w:szCs w:val="16"/>
              </w:rPr>
              <w:t xml:space="preserve">Rabbit </w:t>
            </w:r>
            <w:proofErr w:type="spellStart"/>
            <w:r>
              <w:rPr>
                <w:sz w:val="16"/>
                <w:szCs w:val="16"/>
              </w:rPr>
              <w:t>Rabbit</w:t>
            </w:r>
            <w:proofErr w:type="spellEnd"/>
            <w:r>
              <w:rPr>
                <w:sz w:val="16"/>
                <w:szCs w:val="16"/>
              </w:rPr>
              <w:t xml:space="preserve"> what do you see little reader </w:t>
            </w:r>
          </w:p>
        </w:tc>
        <w:tc>
          <w:tcPr>
            <w:tcW w:w="3430" w:type="dxa"/>
            <w:shd w:val="clear" w:color="auto" w:fill="FFFFFF" w:themeFill="background1"/>
          </w:tcPr>
          <w:p w:rsidR="003307A4" w:rsidRPr="006E6113" w:rsidRDefault="003307A4" w:rsidP="00BF0C34">
            <w:pPr>
              <w:rPr>
                <w:b/>
                <w:sz w:val="16"/>
                <w:szCs w:val="16"/>
              </w:rPr>
            </w:pPr>
            <w:r>
              <w:rPr>
                <w:b/>
                <w:sz w:val="16"/>
                <w:szCs w:val="16"/>
              </w:rPr>
              <w:t>Computer Lab with me 12:30-1:00pm</w:t>
            </w:r>
          </w:p>
        </w:tc>
        <w:tc>
          <w:tcPr>
            <w:tcW w:w="3430" w:type="dxa"/>
            <w:shd w:val="clear" w:color="auto" w:fill="FFFFFF" w:themeFill="background1"/>
          </w:tcPr>
          <w:p w:rsidR="00F245F3" w:rsidRPr="006E6113" w:rsidRDefault="003307A4" w:rsidP="00BF0C34">
            <w:pPr>
              <w:rPr>
                <w:b/>
                <w:sz w:val="16"/>
                <w:szCs w:val="16"/>
              </w:rPr>
            </w:pPr>
            <w:r>
              <w:rPr>
                <w:b/>
                <w:sz w:val="16"/>
                <w:szCs w:val="16"/>
              </w:rPr>
              <w:t>Art – 12:30 – 1:00 –</w:t>
            </w:r>
            <w:r w:rsidR="00131463">
              <w:rPr>
                <w:b/>
                <w:sz w:val="16"/>
                <w:szCs w:val="16"/>
              </w:rPr>
              <w:t xml:space="preserve">Father’s Day poem </w:t>
            </w:r>
            <w:bookmarkStart w:id="0" w:name="_GoBack"/>
            <w:bookmarkEnd w:id="0"/>
          </w:p>
        </w:tc>
      </w:tr>
      <w:tr w:rsidR="003307A4" w:rsidRPr="006E6113" w:rsidTr="00E93918">
        <w:trPr>
          <w:trHeight w:val="368"/>
        </w:trPr>
        <w:tc>
          <w:tcPr>
            <w:tcW w:w="1210" w:type="dxa"/>
            <w:vAlign w:val="center"/>
          </w:tcPr>
          <w:p w:rsidR="003307A4" w:rsidRPr="00D81D29" w:rsidRDefault="003307A4" w:rsidP="00BF0C34">
            <w:pPr>
              <w:jc w:val="center"/>
              <w:rPr>
                <w:b/>
                <w:sz w:val="20"/>
                <w:szCs w:val="20"/>
              </w:rPr>
            </w:pPr>
            <w:r>
              <w:rPr>
                <w:b/>
                <w:sz w:val="20"/>
                <w:szCs w:val="20"/>
              </w:rPr>
              <w:t>Objective</w:t>
            </w:r>
          </w:p>
        </w:tc>
        <w:tc>
          <w:tcPr>
            <w:tcW w:w="3430" w:type="dxa"/>
            <w:shd w:val="clear" w:color="auto" w:fill="FFFFFF" w:themeFill="background1"/>
          </w:tcPr>
          <w:p w:rsidR="003307A4" w:rsidRPr="006E6113" w:rsidRDefault="003307A4" w:rsidP="00BF0C34">
            <w:pPr>
              <w:rPr>
                <w:b/>
                <w:sz w:val="16"/>
                <w:szCs w:val="16"/>
              </w:rPr>
            </w:pPr>
            <w:r>
              <w:rPr>
                <w:b/>
                <w:sz w:val="16"/>
                <w:szCs w:val="16"/>
              </w:rPr>
              <w:t>Student will practice writing their name letters, and numbers on white boards.</w:t>
            </w:r>
          </w:p>
        </w:tc>
        <w:tc>
          <w:tcPr>
            <w:tcW w:w="3430" w:type="dxa"/>
            <w:shd w:val="clear" w:color="auto" w:fill="FFFFFF" w:themeFill="background1"/>
          </w:tcPr>
          <w:p w:rsidR="003307A4" w:rsidRPr="006E6113" w:rsidRDefault="003307A4" w:rsidP="00BF0C34">
            <w:pPr>
              <w:rPr>
                <w:b/>
                <w:sz w:val="16"/>
                <w:szCs w:val="16"/>
              </w:rPr>
            </w:pPr>
            <w:r>
              <w:rPr>
                <w:b/>
                <w:sz w:val="16"/>
                <w:szCs w:val="16"/>
              </w:rPr>
              <w:t xml:space="preserve">Students will practice their letter recognition skills. </w:t>
            </w:r>
          </w:p>
        </w:tc>
        <w:tc>
          <w:tcPr>
            <w:tcW w:w="3430" w:type="dxa"/>
            <w:shd w:val="clear" w:color="auto" w:fill="auto"/>
          </w:tcPr>
          <w:p w:rsidR="003307A4" w:rsidRPr="006E6113" w:rsidRDefault="003307A4" w:rsidP="00BF0C34">
            <w:pPr>
              <w:rPr>
                <w:b/>
                <w:sz w:val="16"/>
                <w:szCs w:val="16"/>
              </w:rPr>
            </w:pPr>
            <w:r>
              <w:rPr>
                <w:b/>
                <w:sz w:val="16"/>
                <w:szCs w:val="16"/>
              </w:rPr>
              <w:t xml:space="preserve">Students will use </w:t>
            </w:r>
            <w:r w:rsidR="00206992">
              <w:rPr>
                <w:b/>
                <w:sz w:val="16"/>
                <w:szCs w:val="16"/>
              </w:rPr>
              <w:t xml:space="preserve">fine motor skills. </w:t>
            </w:r>
          </w:p>
        </w:tc>
        <w:tc>
          <w:tcPr>
            <w:tcW w:w="3430" w:type="dxa"/>
            <w:shd w:val="clear" w:color="auto" w:fill="FFFFFF" w:themeFill="background1"/>
          </w:tcPr>
          <w:p w:rsidR="003307A4" w:rsidRPr="006E6113" w:rsidRDefault="003307A4" w:rsidP="00BF0C34">
            <w:pPr>
              <w:rPr>
                <w:b/>
                <w:sz w:val="16"/>
                <w:szCs w:val="16"/>
              </w:rPr>
            </w:pPr>
            <w:r>
              <w:rPr>
                <w:b/>
                <w:sz w:val="16"/>
                <w:szCs w:val="16"/>
              </w:rPr>
              <w:t>Students will practice one to one correspondence.</w:t>
            </w:r>
          </w:p>
        </w:tc>
        <w:tc>
          <w:tcPr>
            <w:tcW w:w="3430" w:type="dxa"/>
            <w:shd w:val="clear" w:color="auto" w:fill="FFFFFF" w:themeFill="background1"/>
          </w:tcPr>
          <w:p w:rsidR="003307A4" w:rsidRPr="006E6113" w:rsidRDefault="003307A4" w:rsidP="00BF0C34">
            <w:pPr>
              <w:rPr>
                <w:b/>
                <w:sz w:val="16"/>
                <w:szCs w:val="16"/>
              </w:rPr>
            </w:pPr>
            <w:r>
              <w:rPr>
                <w:b/>
                <w:sz w:val="16"/>
                <w:szCs w:val="16"/>
              </w:rPr>
              <w:t>Students will work on fine motor control</w:t>
            </w:r>
          </w:p>
        </w:tc>
      </w:tr>
      <w:tr w:rsidR="003307A4" w:rsidRPr="006E6113" w:rsidTr="00E93918">
        <w:trPr>
          <w:trHeight w:val="317"/>
        </w:trPr>
        <w:tc>
          <w:tcPr>
            <w:tcW w:w="1210" w:type="dxa"/>
            <w:vAlign w:val="center"/>
          </w:tcPr>
          <w:p w:rsidR="003307A4" w:rsidRDefault="003307A4" w:rsidP="00BF0C34">
            <w:pPr>
              <w:jc w:val="center"/>
              <w:rPr>
                <w:b/>
                <w:sz w:val="20"/>
                <w:szCs w:val="20"/>
              </w:rPr>
            </w:pPr>
            <w:r>
              <w:rPr>
                <w:b/>
                <w:sz w:val="20"/>
                <w:szCs w:val="20"/>
              </w:rPr>
              <w:t>Assessment</w:t>
            </w:r>
          </w:p>
        </w:tc>
        <w:tc>
          <w:tcPr>
            <w:tcW w:w="3430" w:type="dxa"/>
            <w:shd w:val="clear" w:color="auto" w:fill="FFFFFF" w:themeFill="background1"/>
          </w:tcPr>
          <w:p w:rsidR="003307A4" w:rsidRPr="006E6113" w:rsidRDefault="003307A4" w:rsidP="00BF0C34">
            <w:pPr>
              <w:rPr>
                <w:b/>
                <w:sz w:val="16"/>
                <w:szCs w:val="16"/>
              </w:rPr>
            </w:pPr>
            <w:r>
              <w:rPr>
                <w:b/>
                <w:sz w:val="16"/>
                <w:szCs w:val="16"/>
              </w:rPr>
              <w:t>observation</w:t>
            </w:r>
          </w:p>
        </w:tc>
        <w:tc>
          <w:tcPr>
            <w:tcW w:w="3430" w:type="dxa"/>
            <w:shd w:val="clear" w:color="auto" w:fill="FFFFFF" w:themeFill="background1"/>
          </w:tcPr>
          <w:p w:rsidR="003307A4" w:rsidRPr="006E6113" w:rsidRDefault="003307A4" w:rsidP="00BF0C34">
            <w:pPr>
              <w:rPr>
                <w:b/>
                <w:sz w:val="16"/>
                <w:szCs w:val="16"/>
              </w:rPr>
            </w:pPr>
            <w:r>
              <w:rPr>
                <w:b/>
                <w:sz w:val="16"/>
                <w:szCs w:val="16"/>
              </w:rPr>
              <w:t>Observation</w:t>
            </w:r>
          </w:p>
        </w:tc>
        <w:tc>
          <w:tcPr>
            <w:tcW w:w="3430" w:type="dxa"/>
            <w:shd w:val="clear" w:color="auto" w:fill="auto"/>
          </w:tcPr>
          <w:p w:rsidR="003307A4" w:rsidRPr="008879BA" w:rsidRDefault="003307A4" w:rsidP="00BF0C34">
            <w:pPr>
              <w:rPr>
                <w:sz w:val="16"/>
                <w:szCs w:val="16"/>
              </w:rPr>
            </w:pPr>
            <w:r>
              <w:rPr>
                <w:sz w:val="16"/>
                <w:szCs w:val="16"/>
              </w:rPr>
              <w:t xml:space="preserve">Observation </w:t>
            </w:r>
          </w:p>
        </w:tc>
        <w:tc>
          <w:tcPr>
            <w:tcW w:w="3430" w:type="dxa"/>
            <w:shd w:val="clear" w:color="auto" w:fill="FFFFFF" w:themeFill="background1"/>
          </w:tcPr>
          <w:p w:rsidR="003307A4" w:rsidRPr="006E6113" w:rsidRDefault="003307A4" w:rsidP="00BF0C34">
            <w:pPr>
              <w:rPr>
                <w:b/>
                <w:sz w:val="16"/>
                <w:szCs w:val="16"/>
              </w:rPr>
            </w:pPr>
            <w:r>
              <w:rPr>
                <w:b/>
                <w:sz w:val="16"/>
                <w:szCs w:val="16"/>
              </w:rPr>
              <w:t>Observation</w:t>
            </w:r>
          </w:p>
        </w:tc>
        <w:tc>
          <w:tcPr>
            <w:tcW w:w="3430" w:type="dxa"/>
            <w:shd w:val="clear" w:color="auto" w:fill="FFFFFF" w:themeFill="background1"/>
          </w:tcPr>
          <w:p w:rsidR="003307A4" w:rsidRPr="006E6113" w:rsidRDefault="003307A4" w:rsidP="00BF0C34">
            <w:pPr>
              <w:rPr>
                <w:b/>
                <w:sz w:val="16"/>
                <w:szCs w:val="16"/>
              </w:rPr>
            </w:pPr>
            <w:r>
              <w:rPr>
                <w:b/>
                <w:sz w:val="16"/>
                <w:szCs w:val="16"/>
              </w:rPr>
              <w:t>Observation, completed art project</w:t>
            </w:r>
          </w:p>
        </w:tc>
      </w:tr>
      <w:tr w:rsidR="003307A4" w:rsidTr="00E93918">
        <w:trPr>
          <w:trHeight w:val="317"/>
        </w:trPr>
        <w:tc>
          <w:tcPr>
            <w:tcW w:w="1210" w:type="dxa"/>
            <w:tcBorders>
              <w:right w:val="single" w:sz="4" w:space="0" w:color="auto"/>
            </w:tcBorders>
            <w:vAlign w:val="center"/>
          </w:tcPr>
          <w:p w:rsidR="003307A4" w:rsidRDefault="003307A4" w:rsidP="00BF0C34">
            <w:pPr>
              <w:jc w:val="center"/>
              <w:rPr>
                <w:b/>
                <w:sz w:val="20"/>
                <w:szCs w:val="20"/>
              </w:rPr>
            </w:pPr>
            <w:r>
              <w:rPr>
                <w:b/>
                <w:sz w:val="20"/>
                <w:szCs w:val="20"/>
              </w:rPr>
              <w:t>Standards covered</w:t>
            </w:r>
          </w:p>
        </w:tc>
        <w:tc>
          <w:tcPr>
            <w:tcW w:w="1715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307A4" w:rsidRPr="006E6113" w:rsidRDefault="003307A4" w:rsidP="00BF0C34">
            <w:pPr>
              <w:rPr>
                <w:b/>
                <w:sz w:val="16"/>
                <w:szCs w:val="16"/>
              </w:rPr>
            </w:pPr>
            <w:r>
              <w:rPr>
                <w:b/>
                <w:sz w:val="16"/>
                <w:szCs w:val="16"/>
              </w:rPr>
              <w:t>SDELG CLL-6,9,10                                            SDELG CLL-1,3                                               SDELGLL2.1                                                              SDELG CLL-1,3                                                    SDELG CD- 12, AL-2</w:t>
            </w:r>
          </w:p>
        </w:tc>
      </w:tr>
      <w:tr w:rsidR="003307A4" w:rsidTr="00E93918">
        <w:trPr>
          <w:trHeight w:val="620"/>
        </w:trPr>
        <w:tc>
          <w:tcPr>
            <w:tcW w:w="1210" w:type="dxa"/>
            <w:vAlign w:val="center"/>
          </w:tcPr>
          <w:p w:rsidR="003307A4" w:rsidRPr="00D81D29" w:rsidRDefault="003307A4" w:rsidP="00BF0C34">
            <w:pPr>
              <w:jc w:val="center"/>
              <w:rPr>
                <w:b/>
                <w:sz w:val="20"/>
                <w:szCs w:val="20"/>
              </w:rPr>
            </w:pPr>
            <w:r>
              <w:rPr>
                <w:b/>
                <w:sz w:val="20"/>
                <w:szCs w:val="20"/>
              </w:rPr>
              <w:t>1:15-1:45</w:t>
            </w:r>
          </w:p>
        </w:tc>
        <w:tc>
          <w:tcPr>
            <w:tcW w:w="3430" w:type="dxa"/>
          </w:tcPr>
          <w:p w:rsidR="003307A4" w:rsidRPr="00116DA6" w:rsidRDefault="003307A4" w:rsidP="00BF0C34">
            <w:pPr>
              <w:rPr>
                <w:b/>
                <w:sz w:val="16"/>
                <w:szCs w:val="16"/>
              </w:rPr>
            </w:pPr>
            <w:r w:rsidRPr="00116DA6">
              <w:rPr>
                <w:b/>
                <w:sz w:val="16"/>
                <w:szCs w:val="16"/>
              </w:rPr>
              <w:t xml:space="preserve">Guidance </w:t>
            </w:r>
          </w:p>
          <w:p w:rsidR="003307A4" w:rsidRPr="00267C34" w:rsidRDefault="003307A4" w:rsidP="00BF0C34">
            <w:pPr>
              <w:rPr>
                <w:sz w:val="16"/>
                <w:szCs w:val="16"/>
              </w:rPr>
            </w:pPr>
            <w:r w:rsidRPr="00116DA6">
              <w:rPr>
                <w:b/>
                <w:sz w:val="16"/>
                <w:szCs w:val="16"/>
              </w:rPr>
              <w:t>1:00 to 1:30</w:t>
            </w:r>
            <w:r>
              <w:rPr>
                <w:sz w:val="16"/>
                <w:szCs w:val="16"/>
              </w:rPr>
              <w:t xml:space="preserve"> </w:t>
            </w:r>
          </w:p>
        </w:tc>
        <w:tc>
          <w:tcPr>
            <w:tcW w:w="3430" w:type="dxa"/>
          </w:tcPr>
          <w:p w:rsidR="003307A4" w:rsidRDefault="003307A4" w:rsidP="00BF0C34">
            <w:pPr>
              <w:rPr>
                <w:sz w:val="16"/>
                <w:szCs w:val="16"/>
              </w:rPr>
            </w:pPr>
            <w:r>
              <w:rPr>
                <w:sz w:val="16"/>
                <w:szCs w:val="16"/>
              </w:rPr>
              <w:t>Free Centers</w:t>
            </w:r>
          </w:p>
          <w:p w:rsidR="003307A4" w:rsidRPr="00061A61" w:rsidRDefault="003307A4" w:rsidP="00BF0C34">
            <w:pPr>
              <w:rPr>
                <w:b/>
                <w:sz w:val="16"/>
                <w:szCs w:val="16"/>
              </w:rPr>
            </w:pPr>
            <w:r>
              <w:rPr>
                <w:sz w:val="20"/>
                <w:szCs w:val="20"/>
              </w:rPr>
              <w:t>Kitchen, library, carpet with toys, and sensory</w:t>
            </w:r>
          </w:p>
        </w:tc>
        <w:tc>
          <w:tcPr>
            <w:tcW w:w="3430" w:type="dxa"/>
            <w:shd w:val="clear" w:color="auto" w:fill="auto"/>
          </w:tcPr>
          <w:p w:rsidR="003307A4" w:rsidRDefault="003307A4" w:rsidP="00BF0C34">
            <w:pPr>
              <w:rPr>
                <w:sz w:val="20"/>
                <w:szCs w:val="20"/>
              </w:rPr>
            </w:pPr>
            <w:r>
              <w:rPr>
                <w:sz w:val="20"/>
                <w:szCs w:val="20"/>
              </w:rPr>
              <w:t>Free Centers</w:t>
            </w:r>
          </w:p>
          <w:p w:rsidR="003307A4" w:rsidRPr="00061A61" w:rsidRDefault="003307A4" w:rsidP="00BF0C34">
            <w:pPr>
              <w:rPr>
                <w:b/>
                <w:sz w:val="16"/>
                <w:szCs w:val="16"/>
              </w:rPr>
            </w:pPr>
            <w:r>
              <w:rPr>
                <w:sz w:val="20"/>
                <w:szCs w:val="20"/>
              </w:rPr>
              <w:t>Kitchen, library, carpet with toys, and sensory</w:t>
            </w:r>
          </w:p>
        </w:tc>
        <w:tc>
          <w:tcPr>
            <w:tcW w:w="3430" w:type="dxa"/>
          </w:tcPr>
          <w:p w:rsidR="003307A4" w:rsidRDefault="003307A4" w:rsidP="00BF0C34">
            <w:pPr>
              <w:tabs>
                <w:tab w:val="left" w:pos="750"/>
                <w:tab w:val="center" w:pos="1917"/>
              </w:tabs>
              <w:rPr>
                <w:sz w:val="20"/>
                <w:szCs w:val="20"/>
              </w:rPr>
            </w:pPr>
            <w:r>
              <w:rPr>
                <w:sz w:val="20"/>
                <w:szCs w:val="20"/>
              </w:rPr>
              <w:t xml:space="preserve">Free centers (1:00-1:45pm) </w:t>
            </w:r>
          </w:p>
          <w:p w:rsidR="003307A4" w:rsidRPr="00061A61" w:rsidRDefault="003307A4" w:rsidP="00BF0C34">
            <w:pPr>
              <w:rPr>
                <w:b/>
                <w:sz w:val="16"/>
                <w:szCs w:val="16"/>
              </w:rPr>
            </w:pPr>
            <w:r>
              <w:rPr>
                <w:sz w:val="20"/>
                <w:szCs w:val="20"/>
              </w:rPr>
              <w:t>Kitchen, library, carpet with toys, and sensory</w:t>
            </w:r>
          </w:p>
        </w:tc>
        <w:tc>
          <w:tcPr>
            <w:tcW w:w="3430" w:type="dxa"/>
          </w:tcPr>
          <w:p w:rsidR="003307A4" w:rsidRPr="00492A25" w:rsidRDefault="003307A4" w:rsidP="00BF0C34">
            <w:pPr>
              <w:rPr>
                <w:sz w:val="16"/>
                <w:szCs w:val="16"/>
              </w:rPr>
            </w:pPr>
            <w:r>
              <w:rPr>
                <w:b/>
                <w:sz w:val="16"/>
                <w:szCs w:val="16"/>
              </w:rPr>
              <w:t xml:space="preserve">Computer specials (1:00-1:30) </w:t>
            </w:r>
          </w:p>
        </w:tc>
      </w:tr>
      <w:tr w:rsidR="003307A4" w:rsidTr="00E93918">
        <w:trPr>
          <w:trHeight w:val="188"/>
        </w:trPr>
        <w:tc>
          <w:tcPr>
            <w:tcW w:w="1210" w:type="dxa"/>
            <w:vAlign w:val="center"/>
          </w:tcPr>
          <w:p w:rsidR="003307A4" w:rsidRPr="00D81D29" w:rsidRDefault="003307A4" w:rsidP="00BF0C34">
            <w:pPr>
              <w:jc w:val="center"/>
              <w:rPr>
                <w:b/>
                <w:sz w:val="20"/>
                <w:szCs w:val="20"/>
              </w:rPr>
            </w:pPr>
            <w:r>
              <w:rPr>
                <w:b/>
                <w:sz w:val="20"/>
                <w:szCs w:val="20"/>
              </w:rPr>
              <w:t>Objective</w:t>
            </w:r>
          </w:p>
        </w:tc>
        <w:tc>
          <w:tcPr>
            <w:tcW w:w="3430" w:type="dxa"/>
          </w:tcPr>
          <w:p w:rsidR="003307A4" w:rsidRPr="001852C1" w:rsidRDefault="003307A4" w:rsidP="00BF0C34">
            <w:pPr>
              <w:rPr>
                <w:b/>
                <w:sz w:val="16"/>
                <w:szCs w:val="16"/>
              </w:rPr>
            </w:pPr>
            <w:r>
              <w:rPr>
                <w:b/>
                <w:sz w:val="16"/>
                <w:szCs w:val="16"/>
              </w:rPr>
              <w:t>Students will work on social emotional skills with peers.</w:t>
            </w:r>
          </w:p>
        </w:tc>
        <w:tc>
          <w:tcPr>
            <w:tcW w:w="3430" w:type="dxa"/>
          </w:tcPr>
          <w:p w:rsidR="003307A4" w:rsidRPr="00521AC4" w:rsidRDefault="003307A4" w:rsidP="00BF0C34">
            <w:pPr>
              <w:rPr>
                <w:sz w:val="16"/>
                <w:szCs w:val="16"/>
              </w:rPr>
            </w:pPr>
            <w:r>
              <w:rPr>
                <w:b/>
                <w:sz w:val="16"/>
                <w:szCs w:val="16"/>
              </w:rPr>
              <w:t>Students will work on social emotional skills with peers.</w:t>
            </w:r>
          </w:p>
        </w:tc>
        <w:tc>
          <w:tcPr>
            <w:tcW w:w="3430" w:type="dxa"/>
            <w:shd w:val="clear" w:color="auto" w:fill="auto"/>
          </w:tcPr>
          <w:p w:rsidR="003307A4" w:rsidRPr="00E54D70" w:rsidRDefault="003307A4" w:rsidP="00BF0C34">
            <w:pPr>
              <w:rPr>
                <w:b/>
                <w:sz w:val="36"/>
                <w:szCs w:val="36"/>
              </w:rPr>
            </w:pPr>
            <w:r>
              <w:rPr>
                <w:b/>
                <w:sz w:val="16"/>
                <w:szCs w:val="16"/>
              </w:rPr>
              <w:t>Students will work on social emotional skills with peers.</w:t>
            </w:r>
          </w:p>
        </w:tc>
        <w:tc>
          <w:tcPr>
            <w:tcW w:w="3430" w:type="dxa"/>
          </w:tcPr>
          <w:p w:rsidR="003307A4" w:rsidRPr="000A74A2" w:rsidRDefault="003307A4" w:rsidP="00BF0C34">
            <w:pPr>
              <w:tabs>
                <w:tab w:val="left" w:pos="750"/>
                <w:tab w:val="center" w:pos="1917"/>
              </w:tabs>
              <w:rPr>
                <w:sz w:val="36"/>
                <w:szCs w:val="36"/>
              </w:rPr>
            </w:pPr>
            <w:r>
              <w:rPr>
                <w:b/>
                <w:sz w:val="16"/>
                <w:szCs w:val="16"/>
              </w:rPr>
              <w:t>Students will work on social emotional skills with peers.</w:t>
            </w:r>
          </w:p>
        </w:tc>
        <w:tc>
          <w:tcPr>
            <w:tcW w:w="3430" w:type="dxa"/>
          </w:tcPr>
          <w:p w:rsidR="003307A4" w:rsidRPr="00492A25" w:rsidRDefault="003307A4" w:rsidP="00BF0C34">
            <w:pPr>
              <w:rPr>
                <w:sz w:val="16"/>
                <w:szCs w:val="16"/>
              </w:rPr>
            </w:pPr>
          </w:p>
        </w:tc>
      </w:tr>
      <w:tr w:rsidR="003307A4" w:rsidTr="00E93918">
        <w:trPr>
          <w:trHeight w:val="188"/>
        </w:trPr>
        <w:tc>
          <w:tcPr>
            <w:tcW w:w="1210" w:type="dxa"/>
            <w:tcBorders>
              <w:bottom w:val="single" w:sz="4" w:space="0" w:color="auto"/>
            </w:tcBorders>
            <w:vAlign w:val="center"/>
          </w:tcPr>
          <w:p w:rsidR="003307A4" w:rsidRDefault="003307A4" w:rsidP="00BF0C34">
            <w:pPr>
              <w:jc w:val="center"/>
              <w:rPr>
                <w:b/>
                <w:sz w:val="20"/>
                <w:szCs w:val="20"/>
              </w:rPr>
            </w:pPr>
            <w:r>
              <w:rPr>
                <w:b/>
                <w:sz w:val="20"/>
                <w:szCs w:val="20"/>
              </w:rPr>
              <w:t>Assessment</w:t>
            </w:r>
          </w:p>
        </w:tc>
        <w:tc>
          <w:tcPr>
            <w:tcW w:w="3430" w:type="dxa"/>
          </w:tcPr>
          <w:p w:rsidR="003307A4" w:rsidRPr="00F23DF8" w:rsidRDefault="003307A4" w:rsidP="00BF0C34">
            <w:pPr>
              <w:rPr>
                <w:sz w:val="16"/>
                <w:szCs w:val="16"/>
              </w:rPr>
            </w:pPr>
            <w:r w:rsidRPr="00F23DF8">
              <w:rPr>
                <w:sz w:val="16"/>
                <w:szCs w:val="16"/>
              </w:rPr>
              <w:t xml:space="preserve">Observation </w:t>
            </w:r>
          </w:p>
        </w:tc>
        <w:tc>
          <w:tcPr>
            <w:tcW w:w="3430" w:type="dxa"/>
          </w:tcPr>
          <w:p w:rsidR="003307A4" w:rsidRPr="00521AC4" w:rsidRDefault="003307A4" w:rsidP="00BF0C34">
            <w:pPr>
              <w:rPr>
                <w:sz w:val="16"/>
                <w:szCs w:val="16"/>
              </w:rPr>
            </w:pPr>
            <w:r>
              <w:rPr>
                <w:sz w:val="16"/>
                <w:szCs w:val="16"/>
              </w:rPr>
              <w:t>Observation</w:t>
            </w:r>
          </w:p>
        </w:tc>
        <w:tc>
          <w:tcPr>
            <w:tcW w:w="3430" w:type="dxa"/>
            <w:shd w:val="clear" w:color="auto" w:fill="auto"/>
          </w:tcPr>
          <w:p w:rsidR="003307A4" w:rsidRPr="009E47AB" w:rsidRDefault="003307A4" w:rsidP="00BF0C34">
            <w:pPr>
              <w:rPr>
                <w:sz w:val="18"/>
                <w:szCs w:val="18"/>
              </w:rPr>
            </w:pPr>
            <w:r w:rsidRPr="009E47AB">
              <w:rPr>
                <w:sz w:val="18"/>
                <w:szCs w:val="18"/>
              </w:rPr>
              <w:t>Observation</w:t>
            </w:r>
          </w:p>
        </w:tc>
        <w:tc>
          <w:tcPr>
            <w:tcW w:w="3430" w:type="dxa"/>
          </w:tcPr>
          <w:p w:rsidR="003307A4" w:rsidRPr="00E07F0E" w:rsidRDefault="003307A4" w:rsidP="00BF0C34">
            <w:pPr>
              <w:tabs>
                <w:tab w:val="left" w:pos="750"/>
                <w:tab w:val="center" w:pos="1917"/>
              </w:tabs>
              <w:rPr>
                <w:sz w:val="18"/>
                <w:szCs w:val="18"/>
              </w:rPr>
            </w:pPr>
            <w:r>
              <w:rPr>
                <w:sz w:val="18"/>
                <w:szCs w:val="18"/>
              </w:rPr>
              <w:t xml:space="preserve">Observation </w:t>
            </w:r>
          </w:p>
        </w:tc>
        <w:tc>
          <w:tcPr>
            <w:tcW w:w="3430" w:type="dxa"/>
          </w:tcPr>
          <w:p w:rsidR="003307A4" w:rsidRPr="00492A25" w:rsidRDefault="003307A4" w:rsidP="00BF0C34">
            <w:pPr>
              <w:rPr>
                <w:sz w:val="16"/>
                <w:szCs w:val="16"/>
              </w:rPr>
            </w:pPr>
          </w:p>
        </w:tc>
      </w:tr>
      <w:tr w:rsidR="003307A4" w:rsidTr="00E93918">
        <w:trPr>
          <w:trHeight w:val="188"/>
        </w:trPr>
        <w:tc>
          <w:tcPr>
            <w:tcW w:w="1210" w:type="dxa"/>
            <w:tcBorders>
              <w:right w:val="single" w:sz="4" w:space="0" w:color="auto"/>
            </w:tcBorders>
            <w:vAlign w:val="center"/>
          </w:tcPr>
          <w:p w:rsidR="003307A4" w:rsidRDefault="003307A4" w:rsidP="00BF0C34">
            <w:pPr>
              <w:jc w:val="center"/>
              <w:rPr>
                <w:b/>
                <w:sz w:val="20"/>
                <w:szCs w:val="20"/>
              </w:rPr>
            </w:pPr>
            <w:r>
              <w:rPr>
                <w:b/>
                <w:sz w:val="20"/>
                <w:szCs w:val="20"/>
              </w:rPr>
              <w:t>Standards covered</w:t>
            </w:r>
          </w:p>
        </w:tc>
        <w:tc>
          <w:tcPr>
            <w:tcW w:w="17150" w:type="dxa"/>
            <w:gridSpan w:val="5"/>
            <w:tcBorders>
              <w:top w:val="nil"/>
              <w:left w:val="single" w:sz="4" w:space="0" w:color="auto"/>
              <w:bottom w:val="nil"/>
              <w:right w:val="nil"/>
            </w:tcBorders>
          </w:tcPr>
          <w:p w:rsidR="003307A4" w:rsidRPr="00492A25" w:rsidRDefault="003307A4" w:rsidP="00BF0C34">
            <w:pPr>
              <w:rPr>
                <w:sz w:val="16"/>
                <w:szCs w:val="16"/>
              </w:rPr>
            </w:pPr>
            <w:r>
              <w:rPr>
                <w:sz w:val="16"/>
                <w:szCs w:val="16"/>
              </w:rPr>
              <w:t>SDELG  AL-8 ,AL-9</w:t>
            </w:r>
          </w:p>
        </w:tc>
      </w:tr>
      <w:tr w:rsidR="003307A4" w:rsidTr="00E93918">
        <w:trPr>
          <w:trHeight w:val="152"/>
        </w:trPr>
        <w:tc>
          <w:tcPr>
            <w:tcW w:w="1210" w:type="dxa"/>
            <w:vAlign w:val="center"/>
          </w:tcPr>
          <w:p w:rsidR="003307A4" w:rsidRPr="00D81D29" w:rsidRDefault="003307A4" w:rsidP="00BF0C34">
            <w:pPr>
              <w:jc w:val="center"/>
              <w:rPr>
                <w:b/>
                <w:sz w:val="20"/>
                <w:szCs w:val="20"/>
              </w:rPr>
            </w:pPr>
            <w:r>
              <w:rPr>
                <w:b/>
                <w:sz w:val="20"/>
                <w:szCs w:val="20"/>
              </w:rPr>
              <w:t>1:45 – 2:00</w:t>
            </w:r>
          </w:p>
        </w:tc>
        <w:tc>
          <w:tcPr>
            <w:tcW w:w="3430" w:type="dxa"/>
            <w:shd w:val="clear" w:color="auto" w:fill="FFFF00"/>
          </w:tcPr>
          <w:p w:rsidR="003307A4" w:rsidRDefault="003307A4" w:rsidP="00BF0C34">
            <w:pPr>
              <w:jc w:val="center"/>
              <w:rPr>
                <w:b/>
                <w:sz w:val="16"/>
                <w:szCs w:val="16"/>
              </w:rPr>
            </w:pPr>
            <w:r w:rsidRPr="001852C1">
              <w:rPr>
                <w:b/>
                <w:sz w:val="16"/>
                <w:szCs w:val="16"/>
              </w:rPr>
              <w:t>RECESS</w:t>
            </w:r>
            <w:r>
              <w:rPr>
                <w:b/>
                <w:sz w:val="16"/>
                <w:szCs w:val="16"/>
              </w:rPr>
              <w:t xml:space="preserve"> </w:t>
            </w:r>
          </w:p>
          <w:p w:rsidR="003307A4" w:rsidRPr="001852C1" w:rsidRDefault="003307A4" w:rsidP="00BF0C34">
            <w:pPr>
              <w:jc w:val="center"/>
              <w:rPr>
                <w:b/>
                <w:sz w:val="16"/>
                <w:szCs w:val="16"/>
              </w:rPr>
            </w:pPr>
          </w:p>
        </w:tc>
        <w:tc>
          <w:tcPr>
            <w:tcW w:w="3430" w:type="dxa"/>
            <w:shd w:val="clear" w:color="auto" w:fill="FFFF00"/>
          </w:tcPr>
          <w:p w:rsidR="003307A4" w:rsidRPr="001852C1" w:rsidRDefault="003307A4" w:rsidP="00BF0C34">
            <w:pPr>
              <w:jc w:val="center"/>
              <w:rPr>
                <w:b/>
                <w:sz w:val="16"/>
                <w:szCs w:val="16"/>
              </w:rPr>
            </w:pPr>
            <w:r w:rsidRPr="001852C1">
              <w:rPr>
                <w:b/>
                <w:sz w:val="16"/>
                <w:szCs w:val="16"/>
              </w:rPr>
              <w:t>RECESS</w:t>
            </w:r>
          </w:p>
        </w:tc>
        <w:tc>
          <w:tcPr>
            <w:tcW w:w="3430" w:type="dxa"/>
            <w:shd w:val="clear" w:color="auto" w:fill="FFFF00"/>
          </w:tcPr>
          <w:p w:rsidR="003307A4" w:rsidRPr="001852C1" w:rsidRDefault="003307A4" w:rsidP="00BF0C34">
            <w:pPr>
              <w:jc w:val="center"/>
              <w:rPr>
                <w:b/>
                <w:sz w:val="16"/>
                <w:szCs w:val="16"/>
              </w:rPr>
            </w:pPr>
            <w:r>
              <w:rPr>
                <w:b/>
                <w:sz w:val="16"/>
                <w:szCs w:val="16"/>
              </w:rPr>
              <w:t xml:space="preserve">RECESS </w:t>
            </w:r>
          </w:p>
        </w:tc>
        <w:tc>
          <w:tcPr>
            <w:tcW w:w="3430" w:type="dxa"/>
            <w:shd w:val="clear" w:color="auto" w:fill="FFFF00"/>
          </w:tcPr>
          <w:p w:rsidR="003307A4" w:rsidRPr="001852C1" w:rsidRDefault="003307A4" w:rsidP="00BF0C34">
            <w:pPr>
              <w:jc w:val="center"/>
              <w:rPr>
                <w:b/>
                <w:sz w:val="16"/>
                <w:szCs w:val="16"/>
              </w:rPr>
            </w:pPr>
            <w:r w:rsidRPr="001852C1">
              <w:rPr>
                <w:b/>
                <w:sz w:val="16"/>
                <w:szCs w:val="16"/>
              </w:rPr>
              <w:t>RECESS</w:t>
            </w:r>
          </w:p>
        </w:tc>
        <w:tc>
          <w:tcPr>
            <w:tcW w:w="3430" w:type="dxa"/>
            <w:shd w:val="clear" w:color="auto" w:fill="FFFF00"/>
          </w:tcPr>
          <w:p w:rsidR="003307A4" w:rsidRPr="001852C1" w:rsidRDefault="003307A4" w:rsidP="00BF0C34">
            <w:pPr>
              <w:jc w:val="center"/>
              <w:rPr>
                <w:b/>
                <w:sz w:val="16"/>
                <w:szCs w:val="16"/>
              </w:rPr>
            </w:pPr>
            <w:r>
              <w:rPr>
                <w:b/>
                <w:sz w:val="16"/>
                <w:szCs w:val="16"/>
              </w:rPr>
              <w:t>RECESS</w:t>
            </w:r>
          </w:p>
        </w:tc>
      </w:tr>
      <w:tr w:rsidR="003307A4" w:rsidTr="00E93918">
        <w:trPr>
          <w:trHeight w:val="1043"/>
        </w:trPr>
        <w:tc>
          <w:tcPr>
            <w:tcW w:w="1210" w:type="dxa"/>
            <w:vAlign w:val="center"/>
          </w:tcPr>
          <w:p w:rsidR="003307A4" w:rsidRPr="00D81D29" w:rsidRDefault="003307A4" w:rsidP="00BF0C34">
            <w:pPr>
              <w:jc w:val="center"/>
              <w:rPr>
                <w:b/>
                <w:sz w:val="20"/>
                <w:szCs w:val="20"/>
                <w:highlight w:val="cyan"/>
              </w:rPr>
            </w:pPr>
            <w:r>
              <w:rPr>
                <w:b/>
                <w:sz w:val="20"/>
                <w:szCs w:val="20"/>
              </w:rPr>
              <w:t>2:00 – 2:30</w:t>
            </w:r>
          </w:p>
        </w:tc>
        <w:tc>
          <w:tcPr>
            <w:tcW w:w="3430" w:type="dxa"/>
            <w:vMerge w:val="restart"/>
            <w:shd w:val="clear" w:color="auto" w:fill="FFFFFF" w:themeFill="background1"/>
          </w:tcPr>
          <w:p w:rsidR="003307A4" w:rsidRDefault="003307A4" w:rsidP="00BF0C34">
            <w:pPr>
              <w:rPr>
                <w:sz w:val="16"/>
                <w:szCs w:val="16"/>
              </w:rPr>
            </w:pPr>
            <w:r>
              <w:rPr>
                <w:sz w:val="16"/>
                <w:szCs w:val="16"/>
              </w:rPr>
              <w:t>Free Centers</w:t>
            </w:r>
          </w:p>
          <w:p w:rsidR="003307A4" w:rsidRPr="00D342F9" w:rsidRDefault="003307A4" w:rsidP="00BF0C34">
            <w:r>
              <w:rPr>
                <w:sz w:val="20"/>
                <w:szCs w:val="20"/>
              </w:rPr>
              <w:t>Kitchen, library, carpet with toys, and sensory</w:t>
            </w:r>
          </w:p>
        </w:tc>
        <w:tc>
          <w:tcPr>
            <w:tcW w:w="3430" w:type="dxa"/>
            <w:shd w:val="clear" w:color="auto" w:fill="FFFFFF" w:themeFill="background1"/>
          </w:tcPr>
          <w:p w:rsidR="003307A4" w:rsidRPr="0040215F" w:rsidRDefault="0040215F" w:rsidP="00BF0C34">
            <w:pPr>
              <w:rPr>
                <w:b/>
                <w:sz w:val="20"/>
                <w:szCs w:val="20"/>
              </w:rPr>
            </w:pPr>
            <w:r w:rsidRPr="0040215F">
              <w:rPr>
                <w:b/>
                <w:sz w:val="20"/>
                <w:szCs w:val="20"/>
              </w:rPr>
              <w:t xml:space="preserve">P.E. </w:t>
            </w:r>
            <w:r w:rsidR="003307A4" w:rsidRPr="0040215F">
              <w:rPr>
                <w:b/>
                <w:sz w:val="20"/>
                <w:szCs w:val="20"/>
              </w:rPr>
              <w:t xml:space="preserve"> </w:t>
            </w:r>
          </w:p>
        </w:tc>
        <w:tc>
          <w:tcPr>
            <w:tcW w:w="3430" w:type="dxa"/>
            <w:shd w:val="clear" w:color="auto" w:fill="auto"/>
          </w:tcPr>
          <w:p w:rsidR="0040215F" w:rsidRDefault="0040215F" w:rsidP="00BF0C34">
            <w:pPr>
              <w:rPr>
                <w:sz w:val="20"/>
                <w:szCs w:val="20"/>
              </w:rPr>
            </w:pPr>
            <w:r>
              <w:rPr>
                <w:sz w:val="20"/>
                <w:szCs w:val="20"/>
              </w:rPr>
              <w:t>Free Centers</w:t>
            </w:r>
          </w:p>
          <w:p w:rsidR="003307A4" w:rsidRPr="00870256" w:rsidRDefault="0040215F" w:rsidP="00BF0C34">
            <w:pPr>
              <w:rPr>
                <w:sz w:val="20"/>
                <w:szCs w:val="20"/>
              </w:rPr>
            </w:pPr>
            <w:r>
              <w:rPr>
                <w:sz w:val="20"/>
                <w:szCs w:val="20"/>
              </w:rPr>
              <w:t>Kitchen, library, carpet with toys, and sensory</w:t>
            </w:r>
          </w:p>
        </w:tc>
        <w:tc>
          <w:tcPr>
            <w:tcW w:w="3430" w:type="dxa"/>
            <w:shd w:val="clear" w:color="auto" w:fill="FFFFFF" w:themeFill="background1"/>
          </w:tcPr>
          <w:p w:rsidR="00E93918" w:rsidRDefault="00E93918" w:rsidP="00BF0C34">
            <w:pPr>
              <w:rPr>
                <w:sz w:val="20"/>
                <w:szCs w:val="20"/>
              </w:rPr>
            </w:pPr>
            <w:r w:rsidRPr="00547F88">
              <w:rPr>
                <w:sz w:val="20"/>
                <w:szCs w:val="20"/>
              </w:rPr>
              <w:t>Math/Math Centers</w:t>
            </w:r>
            <w:r>
              <w:rPr>
                <w:sz w:val="20"/>
                <w:szCs w:val="20"/>
              </w:rPr>
              <w:t xml:space="preserve"> –</w:t>
            </w:r>
          </w:p>
          <w:p w:rsidR="00E93918" w:rsidRPr="00853255" w:rsidRDefault="00E93918" w:rsidP="00BF0C34">
            <w:r w:rsidRPr="00853255">
              <w:t>Numbers 1-20</w:t>
            </w:r>
          </w:p>
          <w:p w:rsidR="00E93918" w:rsidRPr="00853255" w:rsidRDefault="00E93918" w:rsidP="00BF0C34">
            <w:r>
              <w:t xml:space="preserve">Shape: Star </w:t>
            </w:r>
          </w:p>
          <w:p w:rsidR="00E93918" w:rsidRPr="00853255" w:rsidRDefault="00E93918" w:rsidP="00BF0C34">
            <w:r w:rsidRPr="00853255">
              <w:t xml:space="preserve">Learn how to write the numbers 1-20 with poem/song, with hand movements, then writing on paper </w:t>
            </w:r>
          </w:p>
          <w:p w:rsidR="00E93918" w:rsidRPr="00853255" w:rsidRDefault="00E93918" w:rsidP="00BF0C34">
            <w:r>
              <w:t>Tracing numbers</w:t>
            </w:r>
          </w:p>
          <w:p w:rsidR="00E93918" w:rsidRPr="00853255" w:rsidRDefault="00E93918" w:rsidP="00BF0C34">
            <w:r w:rsidRPr="00853255">
              <w:t xml:space="preserve">Song:    </w:t>
            </w:r>
            <w:r w:rsidRPr="00A72CD1">
              <w:t xml:space="preserve"> </w:t>
            </w:r>
            <w:hyperlink r:id="rId18" w:history="1">
              <w:r w:rsidRPr="00A72CD1">
                <w:rPr>
                  <w:color w:val="0000FF"/>
                  <w:u w:val="single"/>
                </w:rPr>
                <w:t>https://www.youtube.com/watch?v=pQ5mZIInE6s</w:t>
              </w:r>
            </w:hyperlink>
          </w:p>
          <w:p w:rsidR="00E93918" w:rsidRPr="00853255" w:rsidRDefault="00E93918" w:rsidP="00BF0C34">
            <w:r w:rsidRPr="00853255">
              <w:t xml:space="preserve">Song:   </w:t>
            </w:r>
            <w:r w:rsidRPr="00A72CD1">
              <w:t xml:space="preserve"> </w:t>
            </w:r>
            <w:hyperlink r:id="rId19" w:history="1">
              <w:r w:rsidRPr="00A72CD1">
                <w:rPr>
                  <w:color w:val="0000FF"/>
                  <w:u w:val="single"/>
                </w:rPr>
                <w:t>https://www.youtube.com/watch?v=OCxvNtrcDIs</w:t>
              </w:r>
            </w:hyperlink>
            <w:r>
              <w:t xml:space="preserve"> </w:t>
            </w:r>
          </w:p>
          <w:p w:rsidR="003307A4" w:rsidRDefault="00E93918" w:rsidP="00BF0C34">
            <w:r w:rsidRPr="00853255">
              <w:t xml:space="preserve">Math centers: </w:t>
            </w:r>
            <w:r>
              <w:t>Shapes activities page, number memory game (superhero), writing numbers mat, llama addition cards, and small group with Ms. Swanz (comparing numbers)</w:t>
            </w:r>
          </w:p>
          <w:p w:rsidR="00BF0C34" w:rsidRPr="00E93918" w:rsidRDefault="00BF0C34" w:rsidP="00BF0C34">
            <w:pPr>
              <w:rPr>
                <w:sz w:val="20"/>
                <w:szCs w:val="20"/>
              </w:rPr>
            </w:pPr>
            <w:r w:rsidRPr="007D6721">
              <w:rPr>
                <w:sz w:val="20"/>
                <w:szCs w:val="20"/>
              </w:rPr>
              <w:t>Stude</w:t>
            </w:r>
            <w:r>
              <w:rPr>
                <w:sz w:val="20"/>
                <w:szCs w:val="20"/>
              </w:rPr>
              <w:t xml:space="preserve">nts will be able to identify the numbers 1-20 and the shape of the week.   </w:t>
            </w:r>
          </w:p>
        </w:tc>
        <w:tc>
          <w:tcPr>
            <w:tcW w:w="3430" w:type="dxa"/>
            <w:shd w:val="clear" w:color="auto" w:fill="FFFFFF" w:themeFill="background1"/>
          </w:tcPr>
          <w:p w:rsidR="003307A4" w:rsidRPr="00870256" w:rsidRDefault="003307A4" w:rsidP="00BF0C34">
            <w:pPr>
              <w:rPr>
                <w:b/>
                <w:sz w:val="18"/>
                <w:szCs w:val="18"/>
              </w:rPr>
            </w:pPr>
            <w:r>
              <w:rPr>
                <w:b/>
                <w:sz w:val="18"/>
                <w:szCs w:val="18"/>
              </w:rPr>
              <w:t xml:space="preserve">Music (2:15-2:45) </w:t>
            </w:r>
          </w:p>
        </w:tc>
      </w:tr>
      <w:tr w:rsidR="003307A4" w:rsidTr="00E93918">
        <w:trPr>
          <w:trHeight w:val="782"/>
        </w:trPr>
        <w:tc>
          <w:tcPr>
            <w:tcW w:w="1210" w:type="dxa"/>
            <w:vAlign w:val="center"/>
          </w:tcPr>
          <w:p w:rsidR="003307A4" w:rsidRPr="00D81D29" w:rsidRDefault="003307A4" w:rsidP="00BF0C34">
            <w:pPr>
              <w:jc w:val="center"/>
              <w:rPr>
                <w:b/>
                <w:sz w:val="20"/>
                <w:szCs w:val="20"/>
              </w:rPr>
            </w:pPr>
            <w:r>
              <w:rPr>
                <w:b/>
                <w:sz w:val="20"/>
                <w:szCs w:val="20"/>
              </w:rPr>
              <w:t>2:30 – 2:45</w:t>
            </w:r>
          </w:p>
        </w:tc>
        <w:tc>
          <w:tcPr>
            <w:tcW w:w="3430" w:type="dxa"/>
            <w:vMerge/>
            <w:shd w:val="clear" w:color="auto" w:fill="FFFFFF" w:themeFill="background1"/>
          </w:tcPr>
          <w:p w:rsidR="003307A4" w:rsidRPr="00D4478B" w:rsidRDefault="003307A4" w:rsidP="00BF0C34"/>
        </w:tc>
        <w:tc>
          <w:tcPr>
            <w:tcW w:w="3430" w:type="dxa"/>
            <w:shd w:val="clear" w:color="auto" w:fill="FFFFFF" w:themeFill="background1"/>
          </w:tcPr>
          <w:p w:rsidR="003307A4" w:rsidRPr="006E6113" w:rsidRDefault="003307A4" w:rsidP="00BF0C34">
            <w:pPr>
              <w:rPr>
                <w:sz w:val="16"/>
                <w:szCs w:val="16"/>
              </w:rPr>
            </w:pPr>
            <w:proofErr w:type="spellStart"/>
            <w:r w:rsidRPr="00D2275F">
              <w:rPr>
                <w:b/>
                <w:sz w:val="20"/>
                <w:szCs w:val="20"/>
              </w:rPr>
              <w:t>Storytime</w:t>
            </w:r>
            <w:proofErr w:type="spellEnd"/>
            <w:r w:rsidRPr="00D2275F">
              <w:rPr>
                <w:b/>
                <w:sz w:val="20"/>
                <w:szCs w:val="20"/>
              </w:rPr>
              <w:t>/journals</w:t>
            </w:r>
          </w:p>
        </w:tc>
        <w:tc>
          <w:tcPr>
            <w:tcW w:w="3430" w:type="dxa"/>
            <w:shd w:val="clear" w:color="auto" w:fill="auto"/>
          </w:tcPr>
          <w:p w:rsidR="003307A4" w:rsidRPr="006E6113" w:rsidRDefault="003307A4" w:rsidP="00BF0C34">
            <w:pPr>
              <w:rPr>
                <w:sz w:val="16"/>
                <w:szCs w:val="16"/>
              </w:rPr>
            </w:pPr>
            <w:proofErr w:type="spellStart"/>
            <w:r w:rsidRPr="00D2275F">
              <w:rPr>
                <w:b/>
                <w:sz w:val="20"/>
                <w:szCs w:val="20"/>
              </w:rPr>
              <w:t>Storytime</w:t>
            </w:r>
            <w:proofErr w:type="spellEnd"/>
            <w:r w:rsidRPr="00D2275F">
              <w:rPr>
                <w:b/>
                <w:sz w:val="20"/>
                <w:szCs w:val="20"/>
              </w:rPr>
              <w:t>/journals</w:t>
            </w:r>
          </w:p>
        </w:tc>
        <w:tc>
          <w:tcPr>
            <w:tcW w:w="3430" w:type="dxa"/>
            <w:shd w:val="clear" w:color="auto" w:fill="FFFFFF" w:themeFill="background1"/>
          </w:tcPr>
          <w:p w:rsidR="003307A4" w:rsidRPr="006E6113" w:rsidRDefault="003307A4" w:rsidP="00BF0C34">
            <w:pPr>
              <w:rPr>
                <w:sz w:val="16"/>
                <w:szCs w:val="16"/>
              </w:rPr>
            </w:pPr>
            <w:proofErr w:type="spellStart"/>
            <w:r w:rsidRPr="00D2275F">
              <w:rPr>
                <w:b/>
                <w:sz w:val="20"/>
                <w:szCs w:val="20"/>
              </w:rPr>
              <w:t>Storytime</w:t>
            </w:r>
            <w:proofErr w:type="spellEnd"/>
            <w:r w:rsidRPr="00D2275F">
              <w:rPr>
                <w:b/>
                <w:sz w:val="20"/>
                <w:szCs w:val="20"/>
              </w:rPr>
              <w:t>/journals</w:t>
            </w:r>
          </w:p>
        </w:tc>
        <w:tc>
          <w:tcPr>
            <w:tcW w:w="3430" w:type="dxa"/>
            <w:vMerge w:val="restart"/>
            <w:shd w:val="clear" w:color="auto" w:fill="FFFFFF" w:themeFill="background1"/>
          </w:tcPr>
          <w:p w:rsidR="003307A4" w:rsidRDefault="003307A4" w:rsidP="00BF0C34">
            <w:r>
              <w:t xml:space="preserve">Snack (2:45-3:20) </w:t>
            </w:r>
          </w:p>
          <w:p w:rsidR="003307A4" w:rsidRPr="006C55B3" w:rsidRDefault="003307A4" w:rsidP="00BF0C34">
            <w:r>
              <w:t xml:space="preserve">Story time </w:t>
            </w:r>
          </w:p>
        </w:tc>
      </w:tr>
      <w:tr w:rsidR="003307A4" w:rsidTr="00E93918">
        <w:trPr>
          <w:trHeight w:val="278"/>
        </w:trPr>
        <w:tc>
          <w:tcPr>
            <w:tcW w:w="1210" w:type="dxa"/>
            <w:vAlign w:val="center"/>
          </w:tcPr>
          <w:p w:rsidR="003307A4" w:rsidRDefault="003307A4" w:rsidP="00BF0C34">
            <w:pPr>
              <w:jc w:val="center"/>
              <w:rPr>
                <w:b/>
                <w:sz w:val="20"/>
                <w:szCs w:val="20"/>
              </w:rPr>
            </w:pPr>
            <w:r>
              <w:rPr>
                <w:b/>
                <w:sz w:val="20"/>
                <w:szCs w:val="20"/>
              </w:rPr>
              <w:t xml:space="preserve">2:45 – 3:05 </w:t>
            </w:r>
          </w:p>
        </w:tc>
        <w:tc>
          <w:tcPr>
            <w:tcW w:w="3430" w:type="dxa"/>
            <w:shd w:val="clear" w:color="auto" w:fill="FFFFFF" w:themeFill="background1"/>
          </w:tcPr>
          <w:p w:rsidR="003307A4" w:rsidRPr="00D2275F" w:rsidRDefault="003307A4" w:rsidP="00BF0C34">
            <w:pPr>
              <w:rPr>
                <w:b/>
                <w:sz w:val="20"/>
                <w:szCs w:val="20"/>
              </w:rPr>
            </w:pPr>
            <w:r>
              <w:t>Snack/May theme books</w:t>
            </w:r>
          </w:p>
        </w:tc>
        <w:tc>
          <w:tcPr>
            <w:tcW w:w="3430" w:type="dxa"/>
            <w:shd w:val="clear" w:color="auto" w:fill="FFFFFF" w:themeFill="background1"/>
          </w:tcPr>
          <w:p w:rsidR="003307A4" w:rsidRPr="00D2275F" w:rsidRDefault="003307A4" w:rsidP="00BF0C34">
            <w:pPr>
              <w:rPr>
                <w:sz w:val="20"/>
                <w:szCs w:val="20"/>
              </w:rPr>
            </w:pPr>
            <w:r>
              <w:t>Snack/May theme books</w:t>
            </w:r>
          </w:p>
        </w:tc>
        <w:tc>
          <w:tcPr>
            <w:tcW w:w="3430" w:type="dxa"/>
            <w:shd w:val="clear" w:color="auto" w:fill="auto"/>
          </w:tcPr>
          <w:p w:rsidR="003307A4" w:rsidRPr="00D2275F" w:rsidRDefault="003307A4" w:rsidP="00BF0C34">
            <w:pPr>
              <w:rPr>
                <w:sz w:val="20"/>
                <w:szCs w:val="20"/>
              </w:rPr>
            </w:pPr>
            <w:r>
              <w:t>Snack/May theme books</w:t>
            </w:r>
          </w:p>
        </w:tc>
        <w:tc>
          <w:tcPr>
            <w:tcW w:w="3430" w:type="dxa"/>
            <w:shd w:val="clear" w:color="auto" w:fill="FFFFFF" w:themeFill="background1"/>
          </w:tcPr>
          <w:p w:rsidR="003307A4" w:rsidRPr="00D2275F" w:rsidRDefault="003307A4" w:rsidP="00BF0C34">
            <w:pPr>
              <w:rPr>
                <w:sz w:val="20"/>
                <w:szCs w:val="20"/>
              </w:rPr>
            </w:pPr>
            <w:r>
              <w:t>Snack/May theme books</w:t>
            </w:r>
          </w:p>
        </w:tc>
        <w:tc>
          <w:tcPr>
            <w:tcW w:w="3430" w:type="dxa"/>
            <w:vMerge/>
            <w:shd w:val="clear" w:color="auto" w:fill="FFFFFF" w:themeFill="background1"/>
          </w:tcPr>
          <w:p w:rsidR="003307A4" w:rsidRPr="006E6113" w:rsidRDefault="003307A4" w:rsidP="00BF0C34">
            <w:pPr>
              <w:rPr>
                <w:b/>
              </w:rPr>
            </w:pPr>
          </w:p>
        </w:tc>
      </w:tr>
      <w:tr w:rsidR="003307A4" w:rsidTr="00E93918">
        <w:trPr>
          <w:trHeight w:val="557"/>
        </w:trPr>
        <w:tc>
          <w:tcPr>
            <w:tcW w:w="1210" w:type="dxa"/>
            <w:vAlign w:val="center"/>
          </w:tcPr>
          <w:p w:rsidR="003307A4" w:rsidRPr="00D81D29" w:rsidRDefault="003307A4" w:rsidP="00BF0C34">
            <w:pPr>
              <w:jc w:val="center"/>
              <w:rPr>
                <w:b/>
                <w:sz w:val="20"/>
                <w:szCs w:val="20"/>
              </w:rPr>
            </w:pPr>
            <w:r>
              <w:rPr>
                <w:b/>
                <w:sz w:val="20"/>
                <w:szCs w:val="20"/>
              </w:rPr>
              <w:t>3:05 – 3:30</w:t>
            </w:r>
          </w:p>
        </w:tc>
        <w:tc>
          <w:tcPr>
            <w:tcW w:w="3430" w:type="dxa"/>
            <w:shd w:val="clear" w:color="auto" w:fill="FFFFFF" w:themeFill="background1"/>
          </w:tcPr>
          <w:p w:rsidR="003307A4" w:rsidRPr="00870256" w:rsidRDefault="003307A4" w:rsidP="00BF0C34">
            <w:pPr>
              <w:rPr>
                <w:b/>
                <w:sz w:val="20"/>
                <w:szCs w:val="20"/>
              </w:rPr>
            </w:pPr>
            <w:r w:rsidRPr="00870256">
              <w:rPr>
                <w:b/>
                <w:sz w:val="20"/>
                <w:szCs w:val="20"/>
              </w:rPr>
              <w:t>Clean up – get ready to go home</w:t>
            </w:r>
          </w:p>
        </w:tc>
        <w:tc>
          <w:tcPr>
            <w:tcW w:w="3430" w:type="dxa"/>
            <w:shd w:val="clear" w:color="auto" w:fill="FFFFFF" w:themeFill="background1"/>
          </w:tcPr>
          <w:p w:rsidR="003307A4" w:rsidRPr="00870256" w:rsidRDefault="003307A4" w:rsidP="00BF0C34">
            <w:pPr>
              <w:rPr>
                <w:b/>
                <w:sz w:val="20"/>
                <w:szCs w:val="20"/>
              </w:rPr>
            </w:pPr>
            <w:r w:rsidRPr="00870256">
              <w:rPr>
                <w:b/>
                <w:sz w:val="20"/>
                <w:szCs w:val="20"/>
              </w:rPr>
              <w:t>Clean up – get ready to go home</w:t>
            </w:r>
          </w:p>
        </w:tc>
        <w:tc>
          <w:tcPr>
            <w:tcW w:w="3430" w:type="dxa"/>
            <w:shd w:val="clear" w:color="auto" w:fill="auto"/>
          </w:tcPr>
          <w:p w:rsidR="003307A4" w:rsidRPr="00870256" w:rsidRDefault="003307A4" w:rsidP="00BF0C34">
            <w:pPr>
              <w:rPr>
                <w:b/>
                <w:sz w:val="20"/>
                <w:szCs w:val="20"/>
              </w:rPr>
            </w:pPr>
            <w:r w:rsidRPr="00870256">
              <w:rPr>
                <w:b/>
                <w:sz w:val="20"/>
                <w:szCs w:val="20"/>
              </w:rPr>
              <w:t>Clean up – get ready to go home</w:t>
            </w:r>
          </w:p>
        </w:tc>
        <w:tc>
          <w:tcPr>
            <w:tcW w:w="3430" w:type="dxa"/>
            <w:shd w:val="clear" w:color="auto" w:fill="FFFFFF" w:themeFill="background1"/>
          </w:tcPr>
          <w:p w:rsidR="003307A4" w:rsidRPr="00870256" w:rsidRDefault="003307A4" w:rsidP="00BF0C34">
            <w:pPr>
              <w:rPr>
                <w:b/>
                <w:sz w:val="20"/>
                <w:szCs w:val="20"/>
              </w:rPr>
            </w:pPr>
            <w:r w:rsidRPr="00870256">
              <w:rPr>
                <w:b/>
                <w:sz w:val="20"/>
                <w:szCs w:val="20"/>
              </w:rPr>
              <w:t>Clean up – get ready to go home</w:t>
            </w:r>
          </w:p>
        </w:tc>
        <w:tc>
          <w:tcPr>
            <w:tcW w:w="3430" w:type="dxa"/>
            <w:shd w:val="clear" w:color="auto" w:fill="FFFFFF" w:themeFill="background1"/>
          </w:tcPr>
          <w:p w:rsidR="003307A4" w:rsidRPr="00870256" w:rsidRDefault="003307A4" w:rsidP="00BF0C34">
            <w:pPr>
              <w:rPr>
                <w:b/>
                <w:sz w:val="20"/>
                <w:szCs w:val="20"/>
              </w:rPr>
            </w:pPr>
            <w:r w:rsidRPr="00870256">
              <w:rPr>
                <w:b/>
                <w:sz w:val="20"/>
                <w:szCs w:val="20"/>
              </w:rPr>
              <w:t>Clean up – get ready to go home</w:t>
            </w:r>
          </w:p>
        </w:tc>
      </w:tr>
    </w:tbl>
    <w:p w:rsidR="003307A4" w:rsidRDefault="003307A4" w:rsidP="00BF0C34"/>
    <w:p w:rsidR="003307A4" w:rsidRDefault="003307A4" w:rsidP="00BF0C34"/>
    <w:p w:rsidR="003307A4" w:rsidRDefault="003307A4" w:rsidP="00BF0C34"/>
    <w:p w:rsidR="003307A4" w:rsidRDefault="003307A4" w:rsidP="00BF0C34"/>
    <w:p w:rsidR="003307A4" w:rsidRDefault="003307A4" w:rsidP="00BF0C34"/>
    <w:p w:rsidR="003307A4" w:rsidRDefault="003307A4" w:rsidP="00BF0C34"/>
    <w:p w:rsidR="003307A4" w:rsidRDefault="003307A4" w:rsidP="00BF0C34"/>
    <w:p w:rsidR="003307A4" w:rsidRDefault="003307A4" w:rsidP="00BF0C34"/>
    <w:p w:rsidR="003307A4" w:rsidRDefault="003307A4" w:rsidP="00BF0C34"/>
    <w:p w:rsidR="003307A4" w:rsidRDefault="003307A4" w:rsidP="00BF0C34"/>
    <w:p w:rsidR="003307A4" w:rsidRDefault="003307A4" w:rsidP="00BF0C34"/>
    <w:p w:rsidR="003307A4" w:rsidRDefault="003307A4" w:rsidP="00BF0C34"/>
    <w:p w:rsidR="003307A4" w:rsidRDefault="003307A4" w:rsidP="00BF0C34"/>
    <w:p w:rsidR="003307A4" w:rsidRDefault="003307A4" w:rsidP="00BF0C34"/>
    <w:p w:rsidR="003307A4" w:rsidRDefault="003307A4" w:rsidP="00BF0C34"/>
    <w:p w:rsidR="003307A4" w:rsidRDefault="003307A4" w:rsidP="00BF0C34"/>
    <w:p w:rsidR="0090405E" w:rsidRPr="003307A4" w:rsidRDefault="005F76AE" w:rsidP="00BF0C34"/>
    <w:sectPr w:rsidR="0090405E" w:rsidRPr="003307A4" w:rsidSect="009C3EF8">
      <w:headerReference w:type="default" r:id="rId2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6AE" w:rsidRDefault="005F76AE">
      <w:pPr>
        <w:spacing w:after="0" w:line="240" w:lineRule="auto"/>
      </w:pPr>
      <w:r>
        <w:separator/>
      </w:r>
    </w:p>
  </w:endnote>
  <w:endnote w:type="continuationSeparator" w:id="0">
    <w:p w:rsidR="005F76AE" w:rsidRDefault="005F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6AE" w:rsidRDefault="005F76AE">
      <w:pPr>
        <w:spacing w:after="0" w:line="240" w:lineRule="auto"/>
      </w:pPr>
      <w:r>
        <w:separator/>
      </w:r>
    </w:p>
  </w:footnote>
  <w:footnote w:type="continuationSeparator" w:id="0">
    <w:p w:rsidR="005F76AE" w:rsidRDefault="005F7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1C" w:rsidRDefault="00DB0F98" w:rsidP="00EC0D1C">
    <w:pPr>
      <w:pStyle w:val="Header"/>
      <w:jc w:val="center"/>
    </w:pPr>
    <w:r>
      <w:t>2018-2019 School Year</w:t>
    </w:r>
  </w:p>
  <w:p w:rsidR="00EC0D1C" w:rsidRDefault="005F7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98"/>
    <w:rsid w:val="00002CF1"/>
    <w:rsid w:val="000815D9"/>
    <w:rsid w:val="000C6E03"/>
    <w:rsid w:val="00131463"/>
    <w:rsid w:val="00131776"/>
    <w:rsid w:val="0017044E"/>
    <w:rsid w:val="00206992"/>
    <w:rsid w:val="003307A4"/>
    <w:rsid w:val="0040215F"/>
    <w:rsid w:val="00424ACB"/>
    <w:rsid w:val="005F76AE"/>
    <w:rsid w:val="00601523"/>
    <w:rsid w:val="006A1B31"/>
    <w:rsid w:val="007136AB"/>
    <w:rsid w:val="00742BA6"/>
    <w:rsid w:val="00753FE1"/>
    <w:rsid w:val="009134C6"/>
    <w:rsid w:val="00927515"/>
    <w:rsid w:val="00961FCD"/>
    <w:rsid w:val="00A72CD1"/>
    <w:rsid w:val="00AB3DD0"/>
    <w:rsid w:val="00BF0C34"/>
    <w:rsid w:val="00C97FC3"/>
    <w:rsid w:val="00CB1B09"/>
    <w:rsid w:val="00DA0898"/>
    <w:rsid w:val="00DB0F98"/>
    <w:rsid w:val="00E3465A"/>
    <w:rsid w:val="00E6682E"/>
    <w:rsid w:val="00E93918"/>
    <w:rsid w:val="00F245F3"/>
    <w:rsid w:val="00FB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6E48A-E6F1-4786-8541-BE06889E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0F98"/>
    <w:pPr>
      <w:ind w:left="720"/>
      <w:contextualSpacing/>
    </w:pPr>
  </w:style>
  <w:style w:type="paragraph" w:styleId="Header">
    <w:name w:val="header"/>
    <w:basedOn w:val="Normal"/>
    <w:link w:val="HeaderChar"/>
    <w:uiPriority w:val="99"/>
    <w:unhideWhenUsed/>
    <w:rsid w:val="00DB0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F98"/>
  </w:style>
  <w:style w:type="character" w:styleId="Hyperlink">
    <w:name w:val="Hyperlink"/>
    <w:basedOn w:val="DefaultParagraphFont"/>
    <w:uiPriority w:val="99"/>
    <w:unhideWhenUsed/>
    <w:rsid w:val="00DB0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ZLuaZN3XkM" TargetMode="External"/><Relationship Id="rId13" Type="http://schemas.openxmlformats.org/officeDocument/2006/relationships/hyperlink" Target="https://www.youtube.com/watch?v=OCxvNtrcDIs" TargetMode="External"/><Relationship Id="rId18" Type="http://schemas.openxmlformats.org/officeDocument/2006/relationships/hyperlink" Target="https://www.youtube.com/watch?v=pQ5mZIInE6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8ZLuaZN3XkM" TargetMode="External"/><Relationship Id="rId12" Type="http://schemas.openxmlformats.org/officeDocument/2006/relationships/hyperlink" Target="https://www.youtube.com/watch?v=pQ5mZIInE6s" TargetMode="External"/><Relationship Id="rId17" Type="http://schemas.openxmlformats.org/officeDocument/2006/relationships/hyperlink" Target="https://www.youtube.com/watch?v=OCxvNtrcDIs" TargetMode="External"/><Relationship Id="rId2" Type="http://schemas.openxmlformats.org/officeDocument/2006/relationships/settings" Target="settings.xml"/><Relationship Id="rId16" Type="http://schemas.openxmlformats.org/officeDocument/2006/relationships/hyperlink" Target="https://www.youtube.com/watch?v=pQ5mZIInE6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youtube.com/watch?v=8ZLuaZN3XkM" TargetMode="External"/><Relationship Id="rId11" Type="http://schemas.openxmlformats.org/officeDocument/2006/relationships/hyperlink" Target="https://www.youtube.com/watch?v=8ZLuaZN3XkM" TargetMode="External"/><Relationship Id="rId5" Type="http://schemas.openxmlformats.org/officeDocument/2006/relationships/endnotes" Target="endnotes.xml"/><Relationship Id="rId15" Type="http://schemas.openxmlformats.org/officeDocument/2006/relationships/hyperlink" Target="https://www.youtube.com/watch?v=OCxvNtrcDIs" TargetMode="External"/><Relationship Id="rId10" Type="http://schemas.openxmlformats.org/officeDocument/2006/relationships/hyperlink" Target="https://www.youtube.com/watch?v=amhqwoD0qjw" TargetMode="External"/><Relationship Id="rId19" Type="http://schemas.openxmlformats.org/officeDocument/2006/relationships/hyperlink" Target="https://www.youtube.com/watch?v=OCxvNtrcDIs" TargetMode="External"/><Relationship Id="rId4" Type="http://schemas.openxmlformats.org/officeDocument/2006/relationships/footnotes" Target="footnotes.xml"/><Relationship Id="rId9" Type="http://schemas.openxmlformats.org/officeDocument/2006/relationships/hyperlink" Target="https://www.youtube.com/watch?v=8ZLuaZN3XkM" TargetMode="External"/><Relationship Id="rId14" Type="http://schemas.openxmlformats.org/officeDocument/2006/relationships/hyperlink" Target="https://www.youtube.com/watch?v=pQ5mZIInE6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16502</TotalTime>
  <Pages>1</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Lennox School District 41-4</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Swanz</dc:creator>
  <cp:keywords/>
  <dc:description/>
  <cp:lastModifiedBy>Marissa Swanz</cp:lastModifiedBy>
  <cp:revision>44</cp:revision>
  <dcterms:created xsi:type="dcterms:W3CDTF">2018-12-14T18:24:00Z</dcterms:created>
  <dcterms:modified xsi:type="dcterms:W3CDTF">2019-05-09T17:27:00Z</dcterms:modified>
</cp:coreProperties>
</file>